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A2D17" w14:textId="77777777" w:rsidR="008E21B8" w:rsidRDefault="008E21B8" w:rsidP="00DA537E">
      <w:pPr>
        <w:spacing w:after="0" w:line="276" w:lineRule="auto"/>
        <w:jc w:val="center"/>
        <w:rPr>
          <w:rFonts w:asciiTheme="majorHAnsi" w:hAnsiTheme="majorHAnsi" w:cstheme="majorHAnsi"/>
          <w:b/>
          <w:sz w:val="27"/>
          <w:szCs w:val="27"/>
          <w:lang w:val="en-GB"/>
        </w:rPr>
      </w:pPr>
      <w:r w:rsidRPr="008E21B8">
        <w:rPr>
          <w:rFonts w:asciiTheme="majorHAnsi" w:hAnsiTheme="majorHAnsi" w:cstheme="majorHAnsi"/>
          <w:b/>
          <w:sz w:val="27"/>
          <w:szCs w:val="27"/>
          <w:lang w:val="en-GB"/>
        </w:rPr>
        <w:t>INFORMATION ON PROCESSING OF PERSONAL DATA</w:t>
      </w:r>
    </w:p>
    <w:p w14:paraId="6A88D055" w14:textId="1DAD2A04" w:rsidR="008E21B8" w:rsidRDefault="008E21B8" w:rsidP="00DA537E">
      <w:pPr>
        <w:spacing w:after="0" w:line="276" w:lineRule="auto"/>
        <w:jc w:val="center"/>
        <w:rPr>
          <w:rFonts w:asciiTheme="majorHAnsi" w:hAnsiTheme="majorHAnsi" w:cstheme="majorHAnsi"/>
          <w:b/>
          <w:sz w:val="27"/>
          <w:szCs w:val="27"/>
          <w:lang w:val="en-GB"/>
        </w:rPr>
      </w:pPr>
      <w:r w:rsidRPr="008E21B8">
        <w:rPr>
          <w:rFonts w:asciiTheme="majorHAnsi" w:hAnsiTheme="majorHAnsi" w:cstheme="majorHAnsi"/>
          <w:b/>
          <w:sz w:val="27"/>
          <w:szCs w:val="27"/>
          <w:lang w:val="en-GB"/>
        </w:rPr>
        <w:t xml:space="preserve">IN CONNECTION WITH </w:t>
      </w:r>
      <w:r>
        <w:rPr>
          <w:rFonts w:asciiTheme="majorHAnsi" w:hAnsiTheme="majorHAnsi" w:cstheme="majorHAnsi"/>
          <w:b/>
          <w:sz w:val="27"/>
          <w:szCs w:val="27"/>
          <w:lang w:val="en-GB"/>
        </w:rPr>
        <w:t>THE INTERNATIONAL EXCHANGE</w:t>
      </w:r>
    </w:p>
    <w:p w14:paraId="4BDDD99F" w14:textId="7512BA7A" w:rsidR="008E21B8" w:rsidRPr="008E21B8" w:rsidRDefault="008E21B8" w:rsidP="00DA537E">
      <w:pPr>
        <w:spacing w:after="0" w:line="276" w:lineRule="auto"/>
        <w:jc w:val="center"/>
        <w:rPr>
          <w:rFonts w:asciiTheme="majorHAnsi" w:hAnsiTheme="majorHAnsi" w:cstheme="majorHAnsi"/>
          <w:sz w:val="23"/>
          <w:szCs w:val="23"/>
          <w:lang w:val="en-GB"/>
        </w:rPr>
      </w:pPr>
      <w:r w:rsidRPr="008E21B8">
        <w:rPr>
          <w:rFonts w:asciiTheme="majorHAnsi" w:hAnsiTheme="majorHAnsi" w:cstheme="majorHAnsi"/>
          <w:b/>
          <w:sz w:val="27"/>
          <w:szCs w:val="27"/>
          <w:lang w:val="en-GB"/>
        </w:rPr>
        <w:t>School of Economics and Administration in Wroclaw</w:t>
      </w:r>
    </w:p>
    <w:p w14:paraId="67BFFE88" w14:textId="77777777" w:rsidR="008E21B8" w:rsidRDefault="008E21B8" w:rsidP="00DA537E">
      <w:pPr>
        <w:spacing w:after="0" w:line="276" w:lineRule="auto"/>
        <w:jc w:val="both"/>
        <w:rPr>
          <w:rFonts w:asciiTheme="majorHAnsi" w:hAnsiTheme="majorHAnsi" w:cstheme="majorHAnsi"/>
          <w:sz w:val="23"/>
          <w:szCs w:val="23"/>
          <w:lang w:val="en-GB"/>
        </w:rPr>
      </w:pPr>
    </w:p>
    <w:p w14:paraId="1BE9F728" w14:textId="26E60294" w:rsidR="008E21B8" w:rsidRDefault="008E21B8" w:rsidP="00DA537E">
      <w:pPr>
        <w:spacing w:after="0" w:line="276" w:lineRule="auto"/>
        <w:jc w:val="both"/>
        <w:rPr>
          <w:rFonts w:asciiTheme="majorHAnsi" w:hAnsiTheme="majorHAnsi" w:cstheme="majorHAnsi"/>
          <w:sz w:val="23"/>
          <w:szCs w:val="23"/>
          <w:lang w:val="en-GB"/>
        </w:rPr>
      </w:pPr>
      <w:r w:rsidRPr="008E21B8">
        <w:rPr>
          <w:rFonts w:asciiTheme="majorHAnsi" w:hAnsiTheme="majorHAnsi" w:cstheme="majorHAnsi"/>
          <w:sz w:val="23"/>
          <w:szCs w:val="23"/>
          <w:lang w:val="en-GB"/>
        </w:rPr>
        <w:t xml:space="preserve">Below we present information on how, for what purposes and to what extent we process personal data of a student who will </w:t>
      </w:r>
      <w:r>
        <w:rPr>
          <w:rFonts w:asciiTheme="majorHAnsi" w:hAnsiTheme="majorHAnsi" w:cstheme="majorHAnsi"/>
          <w:sz w:val="23"/>
          <w:szCs w:val="23"/>
          <w:lang w:val="en-GB"/>
        </w:rPr>
        <w:t>for some period of time</w:t>
      </w:r>
      <w:r w:rsidRPr="008E21B8">
        <w:rPr>
          <w:rFonts w:asciiTheme="majorHAnsi" w:hAnsiTheme="majorHAnsi" w:cstheme="majorHAnsi"/>
          <w:sz w:val="23"/>
          <w:szCs w:val="23"/>
          <w:lang w:val="en-GB"/>
        </w:rPr>
        <w:t xml:space="preserve"> attend our facility in connection with international exchange.</w:t>
      </w:r>
    </w:p>
    <w:p w14:paraId="29C870C8" w14:textId="77777777" w:rsidR="008E21B8" w:rsidRPr="008E21B8" w:rsidRDefault="008E21B8" w:rsidP="00DA537E">
      <w:pPr>
        <w:spacing w:after="0" w:line="276" w:lineRule="auto"/>
        <w:jc w:val="both"/>
        <w:rPr>
          <w:rFonts w:asciiTheme="majorHAnsi" w:hAnsiTheme="majorHAnsi" w:cstheme="majorHAnsi"/>
          <w:sz w:val="23"/>
          <w:szCs w:val="23"/>
          <w:lang w:val="en-GB"/>
        </w:rPr>
      </w:pPr>
    </w:p>
    <w:p w14:paraId="72C8DB30" w14:textId="77777777" w:rsidR="008E21B8" w:rsidRPr="00DA537E" w:rsidRDefault="008E21B8" w:rsidP="00DA537E">
      <w:pPr>
        <w:pStyle w:val="Nagwek1"/>
        <w:spacing w:before="0" w:line="276" w:lineRule="auto"/>
        <w:jc w:val="both"/>
        <w:rPr>
          <w:rFonts w:cstheme="majorHAnsi"/>
          <w:b/>
          <w:sz w:val="23"/>
          <w:szCs w:val="23"/>
          <w:lang w:val="en-GB"/>
        </w:rPr>
      </w:pPr>
      <w:r w:rsidRPr="00DA537E">
        <w:rPr>
          <w:rFonts w:cstheme="majorHAnsi"/>
          <w:b/>
          <w:sz w:val="23"/>
          <w:szCs w:val="23"/>
          <w:lang w:val="en-GB"/>
        </w:rPr>
        <w:t>WHO IS AN ADMINISTRATOR OF PERSONAL DATA?</w:t>
      </w:r>
    </w:p>
    <w:p w14:paraId="7D1E1CF8" w14:textId="49C43EB9" w:rsidR="008E21B8" w:rsidRPr="008E21B8" w:rsidRDefault="008E21B8" w:rsidP="00DA537E">
      <w:pPr>
        <w:spacing w:after="0" w:line="276" w:lineRule="auto"/>
        <w:jc w:val="both"/>
        <w:rPr>
          <w:rFonts w:asciiTheme="majorHAnsi" w:hAnsiTheme="majorHAnsi" w:cstheme="majorHAnsi"/>
          <w:b/>
          <w:sz w:val="27"/>
          <w:szCs w:val="27"/>
          <w:lang w:val="en-GB"/>
        </w:rPr>
      </w:pPr>
      <w:r w:rsidRPr="008E21B8">
        <w:rPr>
          <w:rFonts w:asciiTheme="majorHAnsi" w:hAnsiTheme="majorHAnsi" w:cstheme="majorHAnsi"/>
          <w:sz w:val="23"/>
          <w:szCs w:val="23"/>
          <w:lang w:val="en-GB"/>
        </w:rPr>
        <w:t xml:space="preserve">The data administrator is the School of Economics and Administration in Wroclaw, ul. </w:t>
      </w:r>
      <w:r w:rsidRPr="00DA537E">
        <w:rPr>
          <w:rFonts w:asciiTheme="majorHAnsi" w:hAnsiTheme="majorHAnsi" w:cstheme="majorHAnsi"/>
          <w:sz w:val="23"/>
          <w:szCs w:val="23"/>
          <w:lang w:val="en-GB"/>
        </w:rPr>
        <w:t xml:space="preserve">Worcella 3, 50-448 Wrocław (hereinafter: We). </w:t>
      </w:r>
      <w:r w:rsidR="00D64158" w:rsidRPr="00D64158">
        <w:rPr>
          <w:rFonts w:asciiTheme="majorHAnsi" w:hAnsiTheme="majorHAnsi" w:cstheme="majorHAnsi"/>
          <w:sz w:val="23"/>
          <w:szCs w:val="23"/>
          <w:lang w:val="en-GB"/>
        </w:rPr>
        <w:t>Yo</w:t>
      </w:r>
      <w:r w:rsidR="00D64158">
        <w:rPr>
          <w:rFonts w:asciiTheme="majorHAnsi" w:hAnsiTheme="majorHAnsi" w:cstheme="majorHAnsi"/>
          <w:sz w:val="23"/>
          <w:szCs w:val="23"/>
          <w:lang w:val="en-GB"/>
        </w:rPr>
        <w:t>u can c</w:t>
      </w:r>
      <w:r w:rsidRPr="008E21B8">
        <w:rPr>
          <w:rFonts w:asciiTheme="majorHAnsi" w:hAnsiTheme="majorHAnsi" w:cstheme="majorHAnsi"/>
          <w:sz w:val="23"/>
          <w:szCs w:val="23"/>
          <w:lang w:val="en-GB"/>
        </w:rPr>
        <w:t xml:space="preserve">ontact our inspector of personal data protection </w:t>
      </w:r>
      <w:r w:rsidR="00D64158">
        <w:rPr>
          <w:rFonts w:asciiTheme="majorHAnsi" w:hAnsiTheme="majorHAnsi" w:cstheme="majorHAnsi"/>
          <w:sz w:val="23"/>
          <w:szCs w:val="23"/>
          <w:lang w:val="en-GB"/>
        </w:rPr>
        <w:t>at</w:t>
      </w:r>
      <w:r w:rsidRPr="008E21B8">
        <w:rPr>
          <w:rFonts w:asciiTheme="majorHAnsi" w:hAnsiTheme="majorHAnsi" w:cstheme="majorHAnsi"/>
          <w:sz w:val="23"/>
          <w:szCs w:val="23"/>
          <w:lang w:val="en-GB"/>
        </w:rPr>
        <w:t xml:space="preserve">: </w:t>
      </w:r>
      <w:hyperlink r:id="rId8" w:history="1">
        <w:r w:rsidRPr="008E21B8">
          <w:rPr>
            <w:rStyle w:val="Hipercze"/>
            <w:rFonts w:asciiTheme="majorHAnsi" w:hAnsiTheme="majorHAnsi" w:cstheme="majorHAnsi"/>
            <w:sz w:val="23"/>
            <w:szCs w:val="23"/>
            <w:lang w:val="en-GB"/>
          </w:rPr>
          <w:t>inspektor@coreconsulting.pl</w:t>
        </w:r>
      </w:hyperlink>
      <w:r>
        <w:rPr>
          <w:rFonts w:asciiTheme="majorHAnsi" w:hAnsiTheme="majorHAnsi" w:cstheme="majorHAnsi"/>
          <w:sz w:val="23"/>
          <w:szCs w:val="23"/>
          <w:lang w:val="en-GB"/>
        </w:rPr>
        <w:t>.</w:t>
      </w:r>
    </w:p>
    <w:p w14:paraId="481A27BC" w14:textId="77777777" w:rsidR="008E21B8" w:rsidRPr="008E21B8" w:rsidRDefault="008E21B8" w:rsidP="00DA537E">
      <w:pPr>
        <w:spacing w:after="0" w:line="276" w:lineRule="auto"/>
        <w:jc w:val="center"/>
        <w:rPr>
          <w:rFonts w:asciiTheme="majorHAnsi" w:hAnsiTheme="majorHAnsi" w:cstheme="majorHAnsi"/>
          <w:b/>
          <w:sz w:val="27"/>
          <w:szCs w:val="27"/>
          <w:lang w:val="en-GB"/>
        </w:rPr>
      </w:pPr>
    </w:p>
    <w:p w14:paraId="54526958" w14:textId="791B1748" w:rsidR="00D64158" w:rsidRPr="00D64158" w:rsidRDefault="00D64158"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bookmarkStart w:id="0" w:name="_Toc510286881"/>
      <w:r w:rsidRPr="00D64158">
        <w:rPr>
          <w:rFonts w:asciiTheme="majorHAnsi" w:eastAsiaTheme="majorEastAsia" w:hAnsiTheme="majorHAnsi" w:cstheme="majorHAnsi"/>
          <w:b/>
          <w:color w:val="2F5496" w:themeColor="accent1" w:themeShade="BF"/>
          <w:sz w:val="23"/>
          <w:szCs w:val="23"/>
          <w:lang w:val="en-GB"/>
        </w:rPr>
        <w:t>HOW WE ACQUIRE PERSONAL DATA?</w:t>
      </w:r>
    </w:p>
    <w:p w14:paraId="5720EA53" w14:textId="77777777" w:rsidR="00D64158" w:rsidRDefault="00D64158" w:rsidP="00DA537E">
      <w:pPr>
        <w:spacing w:after="0" w:line="276" w:lineRule="auto"/>
        <w:jc w:val="both"/>
        <w:rPr>
          <w:rFonts w:asciiTheme="majorHAnsi" w:hAnsiTheme="majorHAnsi" w:cstheme="majorHAnsi"/>
          <w:sz w:val="23"/>
          <w:szCs w:val="23"/>
          <w:lang w:val="en-GB"/>
        </w:rPr>
      </w:pPr>
    </w:p>
    <w:p w14:paraId="76B9E076" w14:textId="156B3D3D" w:rsidR="00D64158" w:rsidRDefault="00D64158" w:rsidP="00DA537E">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t xml:space="preserve">We collect all student's personal data from the educational institution to which </w:t>
      </w:r>
      <w:r>
        <w:rPr>
          <w:rFonts w:asciiTheme="majorHAnsi" w:hAnsiTheme="majorHAnsi" w:cstheme="majorHAnsi"/>
          <w:sz w:val="23"/>
          <w:szCs w:val="23"/>
          <w:lang w:val="en-GB"/>
        </w:rPr>
        <w:t>he/</w:t>
      </w:r>
      <w:r w:rsidRPr="00D64158">
        <w:rPr>
          <w:rFonts w:asciiTheme="majorHAnsi" w:hAnsiTheme="majorHAnsi" w:cstheme="majorHAnsi"/>
          <w:sz w:val="23"/>
          <w:szCs w:val="23"/>
          <w:lang w:val="en-GB"/>
        </w:rPr>
        <w:t>she attends every day.</w:t>
      </w:r>
    </w:p>
    <w:p w14:paraId="0047FBA6" w14:textId="77777777" w:rsidR="00D64158" w:rsidRDefault="00D64158" w:rsidP="00DA537E">
      <w:pPr>
        <w:spacing w:after="0" w:line="276" w:lineRule="auto"/>
        <w:jc w:val="both"/>
        <w:rPr>
          <w:rFonts w:asciiTheme="majorHAnsi" w:hAnsiTheme="majorHAnsi" w:cstheme="majorHAnsi"/>
          <w:sz w:val="23"/>
          <w:szCs w:val="23"/>
          <w:lang w:val="en-GB"/>
        </w:rPr>
      </w:pPr>
    </w:p>
    <w:p w14:paraId="12247DE2" w14:textId="408393F4" w:rsidR="00D64158" w:rsidRPr="00D64158" w:rsidRDefault="00D64158"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D64158">
        <w:rPr>
          <w:rFonts w:asciiTheme="majorHAnsi" w:eastAsiaTheme="majorEastAsia" w:hAnsiTheme="majorHAnsi" w:cstheme="majorHAnsi"/>
          <w:b/>
          <w:color w:val="2F5496" w:themeColor="accent1" w:themeShade="BF"/>
          <w:sz w:val="23"/>
          <w:szCs w:val="23"/>
          <w:lang w:val="en-GB"/>
        </w:rPr>
        <w:t xml:space="preserve">TO WHAT PURPOSE DO WE </w:t>
      </w:r>
      <w:r>
        <w:rPr>
          <w:rFonts w:asciiTheme="majorHAnsi" w:eastAsiaTheme="majorEastAsia" w:hAnsiTheme="majorHAnsi" w:cstheme="majorHAnsi"/>
          <w:b/>
          <w:color w:val="2F5496" w:themeColor="accent1" w:themeShade="BF"/>
          <w:sz w:val="23"/>
          <w:szCs w:val="23"/>
          <w:lang w:val="en-GB"/>
        </w:rPr>
        <w:t>PROCESS</w:t>
      </w:r>
      <w:r w:rsidRPr="00D64158">
        <w:rPr>
          <w:rFonts w:asciiTheme="majorHAnsi" w:eastAsiaTheme="majorEastAsia" w:hAnsiTheme="majorHAnsi" w:cstheme="majorHAnsi"/>
          <w:b/>
          <w:color w:val="2F5496" w:themeColor="accent1" w:themeShade="BF"/>
          <w:sz w:val="23"/>
          <w:szCs w:val="23"/>
          <w:lang w:val="en-GB"/>
        </w:rPr>
        <w:t xml:space="preserve"> YOUR PERSONAL DATA?</w:t>
      </w:r>
    </w:p>
    <w:p w14:paraId="2B11FFE1" w14:textId="0861BC75" w:rsidR="00D64158" w:rsidRDefault="00D64158" w:rsidP="00DA537E">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br/>
        <w:t>We process student</w:t>
      </w:r>
      <w:r>
        <w:rPr>
          <w:rFonts w:asciiTheme="majorHAnsi" w:hAnsiTheme="majorHAnsi" w:cstheme="majorHAnsi"/>
          <w:sz w:val="23"/>
          <w:szCs w:val="23"/>
          <w:lang w:val="en-GB"/>
        </w:rPr>
        <w:t>’s</w:t>
      </w:r>
      <w:r w:rsidRPr="00D64158">
        <w:rPr>
          <w:rFonts w:asciiTheme="majorHAnsi" w:hAnsiTheme="majorHAnsi" w:cstheme="majorHAnsi"/>
          <w:sz w:val="23"/>
          <w:szCs w:val="23"/>
          <w:lang w:val="en-GB"/>
        </w:rPr>
        <w:t xml:space="preserve"> data to ensure that </w:t>
      </w:r>
      <w:r>
        <w:rPr>
          <w:rFonts w:asciiTheme="majorHAnsi" w:hAnsiTheme="majorHAnsi" w:cstheme="majorHAnsi"/>
          <w:sz w:val="23"/>
          <w:szCs w:val="23"/>
          <w:lang w:val="en-GB"/>
        </w:rPr>
        <w:t>he/she may</w:t>
      </w:r>
      <w:r w:rsidRPr="00D64158">
        <w:rPr>
          <w:rFonts w:asciiTheme="majorHAnsi" w:hAnsiTheme="majorHAnsi" w:cstheme="majorHAnsi"/>
          <w:sz w:val="23"/>
          <w:szCs w:val="23"/>
          <w:lang w:val="en-GB"/>
        </w:rPr>
        <w:t xml:space="preserve"> stay and study at our facility during international exchange.</w:t>
      </w:r>
    </w:p>
    <w:p w14:paraId="6F6B0576" w14:textId="77777777" w:rsidR="00D64158" w:rsidRDefault="00D64158" w:rsidP="00DA537E">
      <w:pPr>
        <w:spacing w:after="0" w:line="276" w:lineRule="auto"/>
        <w:jc w:val="both"/>
        <w:rPr>
          <w:rFonts w:asciiTheme="majorHAnsi" w:hAnsiTheme="majorHAnsi" w:cstheme="majorHAnsi"/>
          <w:sz w:val="23"/>
          <w:szCs w:val="23"/>
          <w:lang w:val="en-GB"/>
        </w:rPr>
      </w:pPr>
    </w:p>
    <w:p w14:paraId="20A63D40" w14:textId="697EF482" w:rsidR="00D64158" w:rsidRPr="00D64158" w:rsidRDefault="00D64158"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D64158">
        <w:rPr>
          <w:rFonts w:asciiTheme="majorHAnsi" w:eastAsiaTheme="majorEastAsia" w:hAnsiTheme="majorHAnsi" w:cstheme="majorHAnsi"/>
          <w:b/>
          <w:color w:val="2F5496" w:themeColor="accent1" w:themeShade="BF"/>
          <w:sz w:val="23"/>
          <w:szCs w:val="23"/>
          <w:lang w:val="en-GB"/>
        </w:rPr>
        <w:t>TO WHAT EXTENT DO WE PROCESS YOUR PERSONAL DATA?</w:t>
      </w:r>
    </w:p>
    <w:p w14:paraId="22BB0D83" w14:textId="77777777" w:rsidR="00D64158" w:rsidRDefault="00D64158" w:rsidP="00DA537E">
      <w:pPr>
        <w:spacing w:after="0" w:line="276" w:lineRule="auto"/>
        <w:jc w:val="both"/>
        <w:rPr>
          <w:rFonts w:asciiTheme="majorHAnsi" w:hAnsiTheme="majorHAnsi" w:cstheme="majorHAnsi"/>
          <w:sz w:val="23"/>
          <w:szCs w:val="23"/>
          <w:lang w:val="en-GB"/>
        </w:rPr>
      </w:pPr>
    </w:p>
    <w:p w14:paraId="22CF7558" w14:textId="77777777" w:rsidR="0095406D" w:rsidRDefault="00D64158" w:rsidP="00DA537E">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t>We process student</w:t>
      </w:r>
      <w:r>
        <w:rPr>
          <w:rFonts w:asciiTheme="majorHAnsi" w:hAnsiTheme="majorHAnsi" w:cstheme="majorHAnsi"/>
          <w:sz w:val="23"/>
          <w:szCs w:val="23"/>
          <w:lang w:val="en-GB"/>
        </w:rPr>
        <w:t>’s</w:t>
      </w:r>
      <w:r w:rsidRPr="00D64158">
        <w:rPr>
          <w:rFonts w:asciiTheme="majorHAnsi" w:hAnsiTheme="majorHAnsi" w:cstheme="majorHAnsi"/>
          <w:sz w:val="23"/>
          <w:szCs w:val="23"/>
          <w:lang w:val="en-GB"/>
        </w:rPr>
        <w:t xml:space="preserve"> personal data in the following areas: name, date of birth, data from the passport or other identification document; names and surnames of the student's parents (if he</w:t>
      </w:r>
      <w:r w:rsidR="0095406D">
        <w:rPr>
          <w:rFonts w:asciiTheme="majorHAnsi" w:hAnsiTheme="majorHAnsi" w:cstheme="majorHAnsi"/>
          <w:sz w:val="23"/>
          <w:szCs w:val="23"/>
          <w:lang w:val="en-GB"/>
        </w:rPr>
        <w:t>/she</w:t>
      </w:r>
      <w:r w:rsidRPr="00D64158">
        <w:rPr>
          <w:rFonts w:asciiTheme="majorHAnsi" w:hAnsiTheme="majorHAnsi" w:cstheme="majorHAnsi"/>
          <w:sz w:val="23"/>
          <w:szCs w:val="23"/>
          <w:lang w:val="en-GB"/>
        </w:rPr>
        <w:t xml:space="preserve"> is underage); address of the place of residence; contact e-mail address and phone number.</w:t>
      </w:r>
      <w:r w:rsidRPr="00D64158">
        <w:rPr>
          <w:rFonts w:asciiTheme="majorHAnsi" w:hAnsiTheme="majorHAnsi" w:cstheme="majorHAnsi"/>
          <w:sz w:val="23"/>
          <w:szCs w:val="23"/>
          <w:lang w:val="en-GB"/>
        </w:rPr>
        <w:br/>
      </w:r>
    </w:p>
    <w:p w14:paraId="60E29C79" w14:textId="0805D148" w:rsidR="00D64158" w:rsidRPr="00D64158" w:rsidRDefault="00D64158" w:rsidP="00DA537E">
      <w:pPr>
        <w:spacing w:after="0" w:line="276" w:lineRule="auto"/>
        <w:jc w:val="both"/>
        <w:rPr>
          <w:rFonts w:asciiTheme="majorHAnsi" w:hAnsiTheme="majorHAnsi" w:cstheme="majorHAnsi"/>
          <w:sz w:val="23"/>
          <w:szCs w:val="23"/>
          <w:lang w:val="en-GB"/>
        </w:rPr>
      </w:pPr>
      <w:r w:rsidRPr="00D64158">
        <w:rPr>
          <w:rFonts w:asciiTheme="majorHAnsi" w:hAnsiTheme="majorHAnsi" w:cstheme="majorHAnsi"/>
          <w:sz w:val="23"/>
          <w:szCs w:val="23"/>
          <w:lang w:val="en-GB"/>
        </w:rPr>
        <w:t xml:space="preserve">In addition, we process student personal data that has been acknowledged as relevant and for this reason passed to our institution, in particular about the state of health, diet and psychophysical development, in order to ensure adequate care, nutrition and educational methods during </w:t>
      </w:r>
      <w:r w:rsidR="0095406D">
        <w:rPr>
          <w:rFonts w:asciiTheme="majorHAnsi" w:hAnsiTheme="majorHAnsi" w:cstheme="majorHAnsi"/>
          <w:sz w:val="23"/>
          <w:szCs w:val="23"/>
          <w:lang w:val="en-GB"/>
        </w:rPr>
        <w:t xml:space="preserve">the </w:t>
      </w:r>
      <w:r w:rsidRPr="00D64158">
        <w:rPr>
          <w:rFonts w:asciiTheme="majorHAnsi" w:hAnsiTheme="majorHAnsi" w:cstheme="majorHAnsi"/>
          <w:sz w:val="23"/>
          <w:szCs w:val="23"/>
          <w:lang w:val="en-GB"/>
        </w:rPr>
        <w:t>stay in our facility.</w:t>
      </w:r>
    </w:p>
    <w:p w14:paraId="1ECCB4BA" w14:textId="363B56DE" w:rsidR="00D64158" w:rsidRDefault="00D64158" w:rsidP="00DA537E">
      <w:pPr>
        <w:pStyle w:val="Nagwek1"/>
        <w:spacing w:before="0" w:line="276" w:lineRule="auto"/>
        <w:jc w:val="both"/>
        <w:rPr>
          <w:rFonts w:cstheme="majorHAnsi"/>
          <w:b/>
          <w:sz w:val="23"/>
          <w:szCs w:val="23"/>
          <w:lang w:val="en-GB"/>
        </w:rPr>
      </w:pPr>
    </w:p>
    <w:p w14:paraId="5458C85E" w14:textId="77777777" w:rsidR="00435355" w:rsidRDefault="0095406D"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95406D">
        <w:rPr>
          <w:rFonts w:asciiTheme="majorHAnsi" w:eastAsiaTheme="majorEastAsia" w:hAnsiTheme="majorHAnsi" w:cstheme="majorHAnsi"/>
          <w:b/>
          <w:color w:val="2F5496" w:themeColor="accent1" w:themeShade="BF"/>
          <w:sz w:val="23"/>
          <w:szCs w:val="23"/>
          <w:lang w:val="en-GB"/>
        </w:rPr>
        <w:t>USING THE IMAGE OF A STUDENT</w:t>
      </w:r>
    </w:p>
    <w:p w14:paraId="70683B5D" w14:textId="77777777" w:rsidR="00435355" w:rsidRDefault="00435355" w:rsidP="00DA537E">
      <w:pPr>
        <w:spacing w:after="0" w:line="276" w:lineRule="auto"/>
        <w:jc w:val="both"/>
        <w:rPr>
          <w:rFonts w:asciiTheme="majorHAnsi" w:hAnsiTheme="majorHAnsi" w:cstheme="majorHAnsi"/>
          <w:sz w:val="23"/>
          <w:szCs w:val="23"/>
          <w:lang w:val="en-GB"/>
        </w:rPr>
      </w:pPr>
    </w:p>
    <w:p w14:paraId="1AC27C5B" w14:textId="0E594A62" w:rsidR="0095406D" w:rsidRDefault="0095406D" w:rsidP="00DA537E">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t xml:space="preserve">On the basis of the </w:t>
      </w:r>
      <w:r w:rsidR="00435355">
        <w:rPr>
          <w:rFonts w:asciiTheme="majorHAnsi" w:hAnsiTheme="majorHAnsi" w:cstheme="majorHAnsi"/>
          <w:sz w:val="23"/>
          <w:szCs w:val="23"/>
          <w:lang w:val="en-GB"/>
        </w:rPr>
        <w:t>General Data Protection Regulation (GDPR)</w:t>
      </w:r>
      <w:r w:rsidRPr="0095406D">
        <w:rPr>
          <w:rFonts w:asciiTheme="majorHAnsi" w:hAnsiTheme="majorHAnsi" w:cstheme="majorHAnsi"/>
          <w:sz w:val="23"/>
          <w:szCs w:val="23"/>
          <w:lang w:val="en-GB"/>
        </w:rPr>
        <w:t xml:space="preserve">, </w:t>
      </w:r>
      <w:r w:rsidR="00435355">
        <w:rPr>
          <w:rFonts w:asciiTheme="majorHAnsi" w:hAnsiTheme="majorHAnsi" w:cstheme="majorHAnsi"/>
          <w:sz w:val="23"/>
          <w:szCs w:val="23"/>
          <w:lang w:val="en-GB"/>
        </w:rPr>
        <w:t>in order</w:t>
      </w:r>
      <w:r w:rsidRPr="0095406D">
        <w:rPr>
          <w:rFonts w:asciiTheme="majorHAnsi" w:hAnsiTheme="majorHAnsi" w:cstheme="majorHAnsi"/>
          <w:sz w:val="23"/>
          <w:szCs w:val="23"/>
          <w:lang w:val="en-GB"/>
        </w:rPr>
        <w:t xml:space="preserve"> to comply with educational law, we will use the student's image to make it available within the community of the</w:t>
      </w:r>
      <w:r w:rsidR="00435355">
        <w:rPr>
          <w:rFonts w:asciiTheme="majorHAnsi" w:hAnsiTheme="majorHAnsi" w:cstheme="majorHAnsi"/>
          <w:sz w:val="23"/>
          <w:szCs w:val="23"/>
          <w:lang w:val="en-GB"/>
        </w:rPr>
        <w:t xml:space="preserve"> School of</w:t>
      </w:r>
      <w:r w:rsidRPr="0095406D">
        <w:rPr>
          <w:rFonts w:asciiTheme="majorHAnsi" w:hAnsiTheme="majorHAnsi" w:cstheme="majorHAnsi"/>
          <w:sz w:val="23"/>
          <w:szCs w:val="23"/>
          <w:lang w:val="en-GB"/>
        </w:rPr>
        <w:t xml:space="preserve"> Economic and Administrat</w:t>
      </w:r>
      <w:r w:rsidR="00435355">
        <w:rPr>
          <w:rFonts w:asciiTheme="majorHAnsi" w:hAnsiTheme="majorHAnsi" w:cstheme="majorHAnsi"/>
          <w:sz w:val="23"/>
          <w:szCs w:val="23"/>
          <w:lang w:val="en-GB"/>
        </w:rPr>
        <w:t>ion</w:t>
      </w:r>
      <w:r w:rsidRPr="0095406D">
        <w:rPr>
          <w:rFonts w:asciiTheme="majorHAnsi" w:hAnsiTheme="majorHAnsi" w:cstheme="majorHAnsi"/>
          <w:sz w:val="23"/>
          <w:szCs w:val="23"/>
          <w:lang w:val="en-GB"/>
        </w:rPr>
        <w:t xml:space="preserve"> - on a tablo, in display cases, etc.</w:t>
      </w:r>
      <w:r w:rsidR="00435355">
        <w:rPr>
          <w:rFonts w:asciiTheme="majorHAnsi" w:hAnsiTheme="majorHAnsi" w:cstheme="majorHAnsi"/>
          <w:sz w:val="23"/>
          <w:szCs w:val="23"/>
          <w:lang w:val="en-GB"/>
        </w:rPr>
        <w:t xml:space="preserve"> within school perimeters.</w:t>
      </w:r>
      <w:r w:rsidRPr="0095406D">
        <w:rPr>
          <w:rFonts w:asciiTheme="majorHAnsi" w:hAnsiTheme="majorHAnsi" w:cstheme="majorHAnsi"/>
          <w:sz w:val="23"/>
          <w:szCs w:val="23"/>
          <w:lang w:val="en-GB"/>
        </w:rPr>
        <w:t xml:space="preserve"> In this regard we will not ask for separate consent, because we operate in the area of ​​public task execution and fulfillment of the obligation resulting from the law.</w:t>
      </w:r>
    </w:p>
    <w:p w14:paraId="03E3C4B6" w14:textId="77777777" w:rsidR="0095406D" w:rsidRDefault="0095406D" w:rsidP="00DA537E">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lastRenderedPageBreak/>
        <w:br/>
        <w:t>We point out that providing the image of pupils is a consequence of the education process, which in a broad sense may be referred to as fulfilling an educational mission, manifesting itself in shaping appropriate social attitudes, allowing the student to develop properly. The aim of the education system is, among others fulfilling the role of educational entity for children and youth, therefore, besides organizing didactic classes, the process of teaching students may take place by creating a sense of belonging to a given community, integration with the school environment, and thus, the individual educates in himself the right and desirable in this "Small community" attitudes that will positively affect the public perception in the future.</w:t>
      </w:r>
    </w:p>
    <w:p w14:paraId="136C425D" w14:textId="4E6DE432" w:rsidR="0095406D" w:rsidRDefault="0095406D" w:rsidP="00DA537E">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br/>
        <w:t xml:space="preserve">At the same time, if you decide that you do not want the pupil's image to be used in the above way and for the above purpose, we indicate that you have the right to object to such action to the address </w:t>
      </w:r>
      <w:hyperlink r:id="rId9" w:history="1">
        <w:r w:rsidR="00435355" w:rsidRPr="00893338">
          <w:rPr>
            <w:rStyle w:val="Hipercze"/>
            <w:rFonts w:asciiTheme="majorHAnsi" w:hAnsiTheme="majorHAnsi" w:cstheme="majorHAnsi"/>
            <w:sz w:val="23"/>
            <w:szCs w:val="23"/>
            <w:lang w:val="en-GB"/>
          </w:rPr>
          <w:t>inspektor@coreconsulting.pl</w:t>
        </w:r>
      </w:hyperlink>
      <w:r w:rsidRPr="0095406D">
        <w:rPr>
          <w:rFonts w:asciiTheme="majorHAnsi" w:hAnsiTheme="majorHAnsi" w:cstheme="majorHAnsi"/>
          <w:sz w:val="23"/>
          <w:szCs w:val="23"/>
          <w:lang w:val="en-GB"/>
        </w:rPr>
        <w:t>. For the purposes of accountability (Article 5 (2) of the GDPR), we will ask you to make such an objection in writing</w:t>
      </w:r>
      <w:r w:rsidR="00435355">
        <w:rPr>
          <w:rFonts w:asciiTheme="majorHAnsi" w:hAnsiTheme="majorHAnsi" w:cstheme="majorHAnsi"/>
          <w:sz w:val="23"/>
          <w:szCs w:val="23"/>
          <w:lang w:val="en-GB"/>
        </w:rPr>
        <w:t xml:space="preserve"> (e-mail form)</w:t>
      </w:r>
      <w:r w:rsidRPr="0095406D">
        <w:rPr>
          <w:rFonts w:asciiTheme="majorHAnsi" w:hAnsiTheme="majorHAnsi" w:cstheme="majorHAnsi"/>
          <w:sz w:val="23"/>
          <w:szCs w:val="23"/>
          <w:lang w:val="en-GB"/>
        </w:rPr>
        <w:t>.</w:t>
      </w:r>
    </w:p>
    <w:p w14:paraId="1D8047A9" w14:textId="4DCEF935" w:rsidR="0095406D" w:rsidRPr="0095406D" w:rsidRDefault="0095406D" w:rsidP="00DA537E">
      <w:pPr>
        <w:spacing w:after="0" w:line="276" w:lineRule="auto"/>
        <w:jc w:val="both"/>
        <w:rPr>
          <w:rFonts w:asciiTheme="majorHAnsi" w:hAnsiTheme="majorHAnsi" w:cstheme="majorHAnsi"/>
          <w:sz w:val="23"/>
          <w:szCs w:val="23"/>
          <w:lang w:val="en-GB"/>
        </w:rPr>
      </w:pPr>
      <w:r w:rsidRPr="0095406D">
        <w:rPr>
          <w:rFonts w:asciiTheme="majorHAnsi" w:hAnsiTheme="majorHAnsi" w:cstheme="majorHAnsi"/>
          <w:sz w:val="23"/>
          <w:szCs w:val="23"/>
          <w:lang w:val="en-GB"/>
        </w:rPr>
        <w:br/>
        <w:t xml:space="preserve">The above information does not apply to the publication of images on the Internet or on social </w:t>
      </w:r>
      <w:r w:rsidR="00435355">
        <w:rPr>
          <w:rFonts w:asciiTheme="majorHAnsi" w:hAnsiTheme="majorHAnsi" w:cstheme="majorHAnsi"/>
          <w:sz w:val="23"/>
          <w:szCs w:val="23"/>
          <w:lang w:val="en-GB"/>
        </w:rPr>
        <w:t>media</w:t>
      </w:r>
      <w:r w:rsidRPr="0095406D">
        <w:rPr>
          <w:rFonts w:asciiTheme="majorHAnsi" w:hAnsiTheme="majorHAnsi" w:cstheme="majorHAnsi"/>
          <w:sz w:val="23"/>
          <w:szCs w:val="23"/>
          <w:lang w:val="en-GB"/>
        </w:rPr>
        <w:t>. We always ask for separate</w:t>
      </w:r>
      <w:r w:rsidRPr="00435355">
        <w:rPr>
          <w:rFonts w:asciiTheme="majorHAnsi" w:hAnsiTheme="majorHAnsi" w:cstheme="majorHAnsi"/>
          <w:sz w:val="23"/>
          <w:szCs w:val="23"/>
          <w:lang w:val="en-GB"/>
        </w:rPr>
        <w:t xml:space="preserve"> consent for such activities.</w:t>
      </w:r>
    </w:p>
    <w:p w14:paraId="75B17669" w14:textId="129D7AF2" w:rsidR="0095406D" w:rsidRDefault="0095406D" w:rsidP="00DA537E">
      <w:pPr>
        <w:spacing w:after="0" w:line="276" w:lineRule="auto"/>
        <w:rPr>
          <w:lang w:val="en-GB"/>
        </w:rPr>
      </w:pPr>
    </w:p>
    <w:p w14:paraId="06CF817B" w14:textId="40714E53" w:rsidR="00435355" w:rsidRDefault="00435355"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435355">
        <w:rPr>
          <w:rFonts w:asciiTheme="majorHAnsi" w:eastAsiaTheme="majorEastAsia" w:hAnsiTheme="majorHAnsi" w:cstheme="majorHAnsi"/>
          <w:b/>
          <w:color w:val="2F5496" w:themeColor="accent1" w:themeShade="BF"/>
          <w:sz w:val="23"/>
          <w:szCs w:val="23"/>
          <w:lang w:val="en-GB"/>
        </w:rPr>
        <w:t xml:space="preserve">ON WHAT LEGAL BASIS WE </w:t>
      </w:r>
      <w:r>
        <w:rPr>
          <w:rFonts w:asciiTheme="majorHAnsi" w:eastAsiaTheme="majorEastAsia" w:hAnsiTheme="majorHAnsi" w:cstheme="majorHAnsi"/>
          <w:b/>
          <w:color w:val="2F5496" w:themeColor="accent1" w:themeShade="BF"/>
          <w:sz w:val="23"/>
          <w:szCs w:val="23"/>
          <w:lang w:val="en-GB"/>
        </w:rPr>
        <w:t>PROCESS</w:t>
      </w:r>
      <w:r w:rsidRPr="00435355">
        <w:rPr>
          <w:rFonts w:asciiTheme="majorHAnsi" w:eastAsiaTheme="majorEastAsia" w:hAnsiTheme="majorHAnsi" w:cstheme="majorHAnsi"/>
          <w:b/>
          <w:color w:val="2F5496" w:themeColor="accent1" w:themeShade="BF"/>
          <w:sz w:val="23"/>
          <w:szCs w:val="23"/>
          <w:lang w:val="en-GB"/>
        </w:rPr>
        <w:t xml:space="preserve"> DATA?</w:t>
      </w:r>
    </w:p>
    <w:p w14:paraId="47580EA3" w14:textId="77777777" w:rsidR="00435355" w:rsidRDefault="00435355" w:rsidP="00DA537E">
      <w:pPr>
        <w:spacing w:after="0" w:line="276" w:lineRule="auto"/>
        <w:jc w:val="both"/>
        <w:rPr>
          <w:rFonts w:asciiTheme="majorHAnsi" w:hAnsiTheme="majorHAnsi" w:cstheme="majorHAnsi"/>
          <w:sz w:val="23"/>
          <w:szCs w:val="23"/>
          <w:lang w:val="en-GB"/>
        </w:rPr>
      </w:pPr>
    </w:p>
    <w:p w14:paraId="7A93D2E9" w14:textId="6632191F"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 xml:space="preserve">We process student data </w:t>
      </w:r>
      <w:r>
        <w:rPr>
          <w:rFonts w:asciiTheme="majorHAnsi" w:hAnsiTheme="majorHAnsi" w:cstheme="majorHAnsi"/>
          <w:sz w:val="23"/>
          <w:szCs w:val="23"/>
          <w:lang w:val="en-GB"/>
        </w:rPr>
        <w:t>on the following legal grounds</w:t>
      </w:r>
      <w:r w:rsidRPr="00435355">
        <w:rPr>
          <w:rFonts w:asciiTheme="majorHAnsi" w:hAnsiTheme="majorHAnsi" w:cstheme="majorHAnsi"/>
          <w:sz w:val="23"/>
          <w:szCs w:val="23"/>
          <w:lang w:val="en-GB"/>
        </w:rPr>
        <w:t>:</w:t>
      </w:r>
    </w:p>
    <w:p w14:paraId="318B6C2C" w14:textId="77777777"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(1) public interest and the exercise of public authority - where we have the right and obligation to take specific actions in the interest of the local community, in this case providing public education, and</w:t>
      </w:r>
      <w:r w:rsidRPr="00435355">
        <w:rPr>
          <w:rFonts w:asciiTheme="majorHAnsi" w:hAnsiTheme="majorHAnsi" w:cstheme="majorHAnsi"/>
          <w:sz w:val="23"/>
          <w:szCs w:val="23"/>
          <w:lang w:val="en-GB"/>
        </w:rPr>
        <w:br/>
        <w:t>(2) the obligation to provide health prevention, where we are obliged to process data regarding the health, diet and psychophysical development of the student.</w:t>
      </w:r>
    </w:p>
    <w:p w14:paraId="333E4313" w14:textId="77777777" w:rsidR="00435355" w:rsidRDefault="00435355"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p>
    <w:p w14:paraId="75A5440E" w14:textId="468E781B" w:rsidR="00435355" w:rsidRDefault="00435355"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435355">
        <w:rPr>
          <w:rFonts w:asciiTheme="majorHAnsi" w:eastAsiaTheme="majorEastAsia" w:hAnsiTheme="majorHAnsi" w:cstheme="majorHAnsi"/>
          <w:b/>
          <w:color w:val="2F5496" w:themeColor="accent1" w:themeShade="BF"/>
          <w:sz w:val="23"/>
          <w:szCs w:val="23"/>
          <w:lang w:val="en-GB"/>
        </w:rPr>
        <w:t xml:space="preserve">HOW LONG DO WE </w:t>
      </w:r>
      <w:r w:rsidR="00EB5DE8">
        <w:rPr>
          <w:rFonts w:asciiTheme="majorHAnsi" w:eastAsiaTheme="majorEastAsia" w:hAnsiTheme="majorHAnsi" w:cstheme="majorHAnsi"/>
          <w:b/>
          <w:color w:val="2F5496" w:themeColor="accent1" w:themeShade="BF"/>
          <w:sz w:val="23"/>
          <w:szCs w:val="23"/>
          <w:lang w:val="en-GB"/>
        </w:rPr>
        <w:t>PROCESS</w:t>
      </w:r>
      <w:r w:rsidRPr="00435355">
        <w:rPr>
          <w:rFonts w:asciiTheme="majorHAnsi" w:eastAsiaTheme="majorEastAsia" w:hAnsiTheme="majorHAnsi" w:cstheme="majorHAnsi"/>
          <w:b/>
          <w:color w:val="2F5496" w:themeColor="accent1" w:themeShade="BF"/>
          <w:sz w:val="23"/>
          <w:szCs w:val="23"/>
          <w:lang w:val="en-GB"/>
        </w:rPr>
        <w:t xml:space="preserve"> PERSONAL DATA?</w:t>
      </w:r>
    </w:p>
    <w:p w14:paraId="760A715F" w14:textId="2D9B14FE"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eastAsiaTheme="majorEastAsia" w:hAnsiTheme="majorHAnsi" w:cstheme="majorHAnsi"/>
          <w:b/>
          <w:color w:val="2F5496" w:themeColor="accent1" w:themeShade="BF"/>
          <w:sz w:val="23"/>
          <w:szCs w:val="23"/>
          <w:lang w:val="en-GB"/>
        </w:rPr>
        <w:br/>
      </w:r>
      <w:r w:rsidRPr="00435355">
        <w:rPr>
          <w:rFonts w:asciiTheme="majorHAnsi" w:hAnsiTheme="majorHAnsi" w:cstheme="majorHAnsi"/>
          <w:sz w:val="23"/>
          <w:szCs w:val="23"/>
          <w:lang w:val="en-GB"/>
        </w:rPr>
        <w:t>We process personal data for the duration of international exchange. After their completion, we may process personal data for a period of 10 years from the end of the year in which the exchange</w:t>
      </w:r>
      <w:r w:rsidRPr="00435355">
        <w:rPr>
          <w:rFonts w:ascii="Times New Roman" w:eastAsia="Times New Roman" w:hAnsi="Times New Roman" w:cs="Times New Roman"/>
          <w:sz w:val="24"/>
          <w:szCs w:val="24"/>
          <w:lang w:val="en-GB" w:eastAsia="pl-PL"/>
        </w:rPr>
        <w:t xml:space="preserve"> </w:t>
      </w:r>
      <w:r w:rsidR="00EB5DE8">
        <w:rPr>
          <w:rFonts w:asciiTheme="majorHAnsi" w:hAnsiTheme="majorHAnsi" w:cstheme="majorHAnsi"/>
          <w:sz w:val="23"/>
          <w:szCs w:val="23"/>
          <w:lang w:val="en-GB"/>
        </w:rPr>
        <w:t>took place</w:t>
      </w:r>
      <w:r w:rsidRPr="00435355">
        <w:rPr>
          <w:rFonts w:asciiTheme="majorHAnsi" w:hAnsiTheme="majorHAnsi" w:cstheme="majorHAnsi"/>
          <w:sz w:val="23"/>
          <w:szCs w:val="23"/>
          <w:lang w:val="en-GB"/>
        </w:rPr>
        <w:t>.</w:t>
      </w:r>
    </w:p>
    <w:p w14:paraId="4F0641A0" w14:textId="77777777" w:rsidR="00435355" w:rsidRDefault="00435355"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435355">
        <w:rPr>
          <w:rFonts w:asciiTheme="majorHAnsi" w:hAnsiTheme="majorHAnsi" w:cstheme="majorHAnsi"/>
          <w:sz w:val="23"/>
          <w:szCs w:val="23"/>
          <w:lang w:val="en-GB"/>
        </w:rPr>
        <w:br/>
      </w:r>
      <w:r w:rsidRPr="00435355">
        <w:rPr>
          <w:rFonts w:asciiTheme="majorHAnsi" w:eastAsiaTheme="majorEastAsia" w:hAnsiTheme="majorHAnsi" w:cstheme="majorHAnsi"/>
          <w:b/>
          <w:color w:val="2F5496" w:themeColor="accent1" w:themeShade="BF"/>
          <w:sz w:val="23"/>
          <w:szCs w:val="23"/>
          <w:lang w:val="en-GB"/>
        </w:rPr>
        <w:t>WHO IS A RECIPIENT OF PERSONAL DATA?</w:t>
      </w:r>
    </w:p>
    <w:p w14:paraId="037F093D" w14:textId="77777777" w:rsidR="00435355" w:rsidRDefault="00435355" w:rsidP="00DA537E">
      <w:pPr>
        <w:spacing w:after="0" w:line="276" w:lineRule="auto"/>
        <w:jc w:val="both"/>
        <w:rPr>
          <w:rFonts w:asciiTheme="majorHAnsi" w:hAnsiTheme="majorHAnsi" w:cstheme="majorHAnsi"/>
          <w:sz w:val="23"/>
          <w:szCs w:val="23"/>
          <w:lang w:val="en-GB"/>
        </w:rPr>
      </w:pPr>
    </w:p>
    <w:p w14:paraId="3D17722A" w14:textId="0C0ABF3E"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We do not share your data or student data with any commercial entities.</w:t>
      </w:r>
    </w:p>
    <w:p w14:paraId="058BC298" w14:textId="77777777" w:rsidR="00EB5DE8" w:rsidRDefault="00EB5DE8" w:rsidP="00DA537E">
      <w:pPr>
        <w:spacing w:after="0" w:line="276" w:lineRule="auto"/>
        <w:jc w:val="both"/>
        <w:rPr>
          <w:rFonts w:asciiTheme="majorHAnsi" w:hAnsiTheme="majorHAnsi" w:cstheme="majorHAnsi"/>
          <w:sz w:val="23"/>
          <w:szCs w:val="23"/>
          <w:lang w:val="en-GB"/>
        </w:rPr>
      </w:pPr>
    </w:p>
    <w:p w14:paraId="16A5212D" w14:textId="26577E0F"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However, you should know that student data can be shared with</w:t>
      </w:r>
      <w:r w:rsidR="00EB5DE8">
        <w:rPr>
          <w:rFonts w:asciiTheme="majorHAnsi" w:hAnsiTheme="majorHAnsi" w:cstheme="majorHAnsi"/>
          <w:sz w:val="23"/>
          <w:szCs w:val="23"/>
          <w:lang w:val="en-GB"/>
        </w:rPr>
        <w:t xml:space="preserve"> entities that provide</w:t>
      </w:r>
      <w:r w:rsidRPr="00435355">
        <w:rPr>
          <w:rFonts w:asciiTheme="majorHAnsi" w:hAnsiTheme="majorHAnsi" w:cstheme="majorHAnsi"/>
          <w:sz w:val="23"/>
          <w:szCs w:val="23"/>
          <w:lang w:val="en-GB"/>
        </w:rPr>
        <w:t xml:space="preserve"> service</w:t>
      </w:r>
      <w:r w:rsidR="00EB5DE8">
        <w:rPr>
          <w:rFonts w:asciiTheme="majorHAnsi" w:hAnsiTheme="majorHAnsi" w:cstheme="majorHAnsi"/>
          <w:sz w:val="23"/>
          <w:szCs w:val="23"/>
          <w:lang w:val="en-GB"/>
        </w:rPr>
        <w:t>s</w:t>
      </w:r>
      <w:r w:rsidRPr="00435355">
        <w:rPr>
          <w:rFonts w:asciiTheme="majorHAnsi" w:hAnsiTheme="majorHAnsi" w:cstheme="majorHAnsi"/>
          <w:sz w:val="23"/>
          <w:szCs w:val="23"/>
          <w:lang w:val="en-GB"/>
        </w:rPr>
        <w:t xml:space="preserve"> </w:t>
      </w:r>
      <w:r w:rsidR="00EB5DE8">
        <w:rPr>
          <w:rFonts w:asciiTheme="majorHAnsi" w:hAnsiTheme="majorHAnsi" w:cstheme="majorHAnsi"/>
          <w:sz w:val="23"/>
          <w:szCs w:val="23"/>
          <w:lang w:val="en-GB"/>
        </w:rPr>
        <w:t>to our School</w:t>
      </w:r>
      <w:r w:rsidRPr="00435355">
        <w:rPr>
          <w:rFonts w:asciiTheme="majorHAnsi" w:hAnsiTheme="majorHAnsi" w:cstheme="majorHAnsi"/>
          <w:sz w:val="23"/>
          <w:szCs w:val="23"/>
          <w:lang w:val="en-GB"/>
        </w:rPr>
        <w:t xml:space="preserve"> whose services involve the right to access </w:t>
      </w:r>
      <w:r w:rsidR="00EB5DE8">
        <w:rPr>
          <w:rFonts w:asciiTheme="majorHAnsi" w:hAnsiTheme="majorHAnsi" w:cstheme="majorHAnsi"/>
          <w:sz w:val="23"/>
          <w:szCs w:val="23"/>
          <w:lang w:val="en-GB"/>
        </w:rPr>
        <w:t xml:space="preserve">to </w:t>
      </w:r>
      <w:r w:rsidRPr="00435355">
        <w:rPr>
          <w:rFonts w:asciiTheme="majorHAnsi" w:hAnsiTheme="majorHAnsi" w:cstheme="majorHAnsi"/>
          <w:sz w:val="23"/>
          <w:szCs w:val="23"/>
          <w:lang w:val="en-GB"/>
        </w:rPr>
        <w:t>data:</w:t>
      </w:r>
    </w:p>
    <w:p w14:paraId="0ADDD9DC" w14:textId="77777777"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a. companies that maintain and service our IT servers,</w:t>
      </w:r>
    </w:p>
    <w:p w14:paraId="6113198D" w14:textId="77777777"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b. companies serving us in the IT area, including servicing devices used by us in current operations,</w:t>
      </w:r>
    </w:p>
    <w:p w14:paraId="2654E6B5" w14:textId="77777777"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c. entities maintaining the software we use as part of our ongoing operations,</w:t>
      </w:r>
    </w:p>
    <w:p w14:paraId="48DE424C" w14:textId="77777777" w:rsid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d. in the case of video monitoring - security agency.</w:t>
      </w:r>
    </w:p>
    <w:p w14:paraId="1658B269" w14:textId="77777777" w:rsidR="00435355" w:rsidRDefault="00435355" w:rsidP="00DA537E">
      <w:pPr>
        <w:spacing w:after="0" w:line="276" w:lineRule="auto"/>
        <w:jc w:val="both"/>
        <w:rPr>
          <w:rFonts w:asciiTheme="majorHAnsi" w:hAnsiTheme="majorHAnsi" w:cstheme="majorHAnsi"/>
          <w:sz w:val="23"/>
          <w:szCs w:val="23"/>
          <w:lang w:val="en-GB"/>
        </w:rPr>
      </w:pPr>
    </w:p>
    <w:p w14:paraId="4B2C6A63" w14:textId="77777777" w:rsidR="00EB5DE8"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We provide each of these entities only data that is necessary to achieve a given goal.</w:t>
      </w:r>
      <w:r w:rsidRPr="00435355">
        <w:rPr>
          <w:rFonts w:asciiTheme="majorHAnsi" w:hAnsiTheme="majorHAnsi" w:cstheme="majorHAnsi"/>
          <w:sz w:val="23"/>
          <w:szCs w:val="23"/>
          <w:lang w:val="en-GB"/>
        </w:rPr>
        <w:br/>
      </w:r>
    </w:p>
    <w:p w14:paraId="10CC9173" w14:textId="035E13DB" w:rsidR="00435355" w:rsidRPr="00435355" w:rsidRDefault="00435355" w:rsidP="00DA537E">
      <w:pPr>
        <w:spacing w:after="0" w:line="276" w:lineRule="auto"/>
        <w:jc w:val="both"/>
        <w:rPr>
          <w:rFonts w:asciiTheme="majorHAnsi" w:hAnsiTheme="majorHAnsi" w:cstheme="majorHAnsi"/>
          <w:sz w:val="23"/>
          <w:szCs w:val="23"/>
          <w:lang w:val="en-GB"/>
        </w:rPr>
      </w:pPr>
      <w:r w:rsidRPr="00435355">
        <w:rPr>
          <w:rFonts w:asciiTheme="majorHAnsi" w:hAnsiTheme="majorHAnsi" w:cstheme="majorHAnsi"/>
          <w:sz w:val="23"/>
          <w:szCs w:val="23"/>
          <w:lang w:val="en-GB"/>
        </w:rPr>
        <w:t>Your personal data as part of our tasks in the area of ​​public authority and public interest may be made available to other public administration units.</w:t>
      </w:r>
    </w:p>
    <w:p w14:paraId="30267F31" w14:textId="77777777" w:rsidR="00435355" w:rsidRPr="0095406D" w:rsidRDefault="00435355" w:rsidP="00DA537E">
      <w:pPr>
        <w:spacing w:after="0" w:line="276" w:lineRule="auto"/>
        <w:rPr>
          <w:lang w:val="en-GB"/>
        </w:rPr>
      </w:pPr>
    </w:p>
    <w:p w14:paraId="33E1B7F1" w14:textId="77777777" w:rsidR="00CC7050" w:rsidRPr="002221B7" w:rsidRDefault="00CC7050" w:rsidP="00DA537E">
      <w:pPr>
        <w:pStyle w:val="Nagwek1"/>
        <w:spacing w:before="0" w:line="276" w:lineRule="auto"/>
        <w:jc w:val="both"/>
        <w:rPr>
          <w:rFonts w:cstheme="majorHAnsi"/>
          <w:b/>
          <w:sz w:val="23"/>
          <w:szCs w:val="23"/>
        </w:rPr>
      </w:pPr>
      <w:r w:rsidRPr="002221B7">
        <w:rPr>
          <w:rFonts w:cstheme="majorHAnsi"/>
          <w:b/>
          <w:sz w:val="23"/>
          <w:szCs w:val="23"/>
        </w:rPr>
        <w:t>NA JAKIEJ PODSTAWIE PRAWNEJ PRZETWARZAMY DANE?</w:t>
      </w:r>
      <w:bookmarkEnd w:id="0"/>
    </w:p>
    <w:p w14:paraId="755A7695" w14:textId="0377937B" w:rsidR="00CC7050" w:rsidRPr="002221B7" w:rsidRDefault="004D6A7F" w:rsidP="00DA537E">
      <w:pPr>
        <w:spacing w:after="0" w:line="276" w:lineRule="auto"/>
        <w:jc w:val="both"/>
        <w:rPr>
          <w:rFonts w:asciiTheme="majorHAnsi" w:hAnsiTheme="majorHAnsi" w:cstheme="majorHAnsi"/>
          <w:sz w:val="23"/>
          <w:szCs w:val="23"/>
        </w:rPr>
      </w:pPr>
      <w:r>
        <w:rPr>
          <w:rFonts w:asciiTheme="majorHAnsi" w:hAnsiTheme="majorHAnsi" w:cstheme="majorHAnsi"/>
          <w:sz w:val="23"/>
          <w:szCs w:val="23"/>
        </w:rPr>
        <w:t>D</w:t>
      </w:r>
      <w:r w:rsidR="00CC7050" w:rsidRPr="002221B7">
        <w:rPr>
          <w:rFonts w:asciiTheme="majorHAnsi" w:hAnsiTheme="majorHAnsi" w:cstheme="majorHAnsi"/>
          <w:sz w:val="23"/>
          <w:szCs w:val="23"/>
        </w:rPr>
        <w:t xml:space="preserve">ane </w:t>
      </w:r>
      <w:r w:rsidR="00CC7050">
        <w:rPr>
          <w:rFonts w:asciiTheme="majorHAnsi" w:hAnsiTheme="majorHAnsi" w:cstheme="majorHAnsi"/>
          <w:sz w:val="23"/>
          <w:szCs w:val="23"/>
        </w:rPr>
        <w:t>ucznia</w:t>
      </w:r>
      <w:r w:rsidR="00CC7050" w:rsidRPr="002221B7">
        <w:rPr>
          <w:rFonts w:asciiTheme="majorHAnsi" w:hAnsiTheme="majorHAnsi" w:cstheme="majorHAnsi"/>
          <w:sz w:val="23"/>
          <w:szCs w:val="23"/>
        </w:rPr>
        <w:t xml:space="preserve"> przetwarzamy z powołaniem na:</w:t>
      </w:r>
    </w:p>
    <w:p w14:paraId="2C4F5B6B" w14:textId="77777777" w:rsidR="00CC7050" w:rsidRPr="002221B7" w:rsidRDefault="00CC7050" w:rsidP="00DA537E">
      <w:pPr>
        <w:pStyle w:val="Akapitzlist"/>
        <w:numPr>
          <w:ilvl w:val="0"/>
          <w:numId w:val="20"/>
        </w:numPr>
        <w:spacing w:after="0" w:line="276" w:lineRule="auto"/>
        <w:jc w:val="both"/>
        <w:rPr>
          <w:rFonts w:asciiTheme="majorHAnsi" w:hAnsiTheme="majorHAnsi" w:cstheme="majorHAnsi"/>
          <w:sz w:val="23"/>
          <w:szCs w:val="23"/>
        </w:rPr>
      </w:pPr>
      <w:r w:rsidRPr="002221B7">
        <w:rPr>
          <w:rFonts w:asciiTheme="majorHAnsi" w:hAnsiTheme="majorHAnsi" w:cstheme="majorHAnsi"/>
          <w:sz w:val="23"/>
          <w:szCs w:val="23"/>
        </w:rPr>
        <w:t>interes publiczny i wykonywanie władzy publicznej – gdzie mamy prawo i obowiązek podejmować określone działania w interesie lokalnej społeczności, w tym przypadku zapewnienie edukacji publicznej, oraz</w:t>
      </w:r>
    </w:p>
    <w:p w14:paraId="7B72E2A5" w14:textId="77777777" w:rsidR="00CC7050" w:rsidRPr="002221B7" w:rsidRDefault="00CC7050" w:rsidP="00DA537E">
      <w:pPr>
        <w:pStyle w:val="Akapitzlist"/>
        <w:numPr>
          <w:ilvl w:val="0"/>
          <w:numId w:val="20"/>
        </w:numPr>
        <w:spacing w:after="0" w:line="276" w:lineRule="auto"/>
        <w:jc w:val="both"/>
        <w:rPr>
          <w:rFonts w:asciiTheme="majorHAnsi" w:hAnsiTheme="majorHAnsi" w:cstheme="majorHAnsi"/>
          <w:sz w:val="23"/>
          <w:szCs w:val="23"/>
        </w:rPr>
      </w:pPr>
      <w:r w:rsidRPr="002221B7">
        <w:rPr>
          <w:rFonts w:asciiTheme="majorHAnsi" w:hAnsiTheme="majorHAnsi" w:cstheme="majorHAnsi"/>
          <w:sz w:val="23"/>
          <w:szCs w:val="23"/>
        </w:rPr>
        <w:t xml:space="preserve">obowiązek zapewnienia profilaktyki zdrowotnej, tam gdzie jesteśmy zobowiązani do przetwarzania danych dotyczących zdrowia, diety i rozwoju psychofizycznego </w:t>
      </w:r>
      <w:r>
        <w:rPr>
          <w:rFonts w:asciiTheme="majorHAnsi" w:hAnsiTheme="majorHAnsi" w:cstheme="majorHAnsi"/>
          <w:sz w:val="23"/>
          <w:szCs w:val="23"/>
        </w:rPr>
        <w:t>ucznia</w:t>
      </w:r>
      <w:r w:rsidRPr="002221B7">
        <w:rPr>
          <w:rFonts w:asciiTheme="majorHAnsi" w:hAnsiTheme="majorHAnsi" w:cstheme="majorHAnsi"/>
          <w:sz w:val="23"/>
          <w:szCs w:val="23"/>
        </w:rPr>
        <w:t>.</w:t>
      </w:r>
    </w:p>
    <w:p w14:paraId="26EC6F92" w14:textId="77777777" w:rsidR="00EB5DE8" w:rsidRDefault="00EB5DE8" w:rsidP="00DA537E">
      <w:pPr>
        <w:pStyle w:val="Nagwek1"/>
        <w:spacing w:before="0" w:line="276" w:lineRule="auto"/>
        <w:jc w:val="both"/>
        <w:rPr>
          <w:rFonts w:cstheme="majorHAnsi"/>
          <w:b/>
          <w:sz w:val="23"/>
          <w:szCs w:val="23"/>
        </w:rPr>
      </w:pPr>
    </w:p>
    <w:p w14:paraId="06BC76AF" w14:textId="4E533F1C" w:rsidR="00EB5DE8" w:rsidRDefault="00EB5DE8"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EB5DE8">
        <w:rPr>
          <w:rFonts w:asciiTheme="majorHAnsi" w:eastAsiaTheme="majorEastAsia" w:hAnsiTheme="majorHAnsi" w:cstheme="majorHAnsi"/>
          <w:b/>
          <w:color w:val="2F5496" w:themeColor="accent1" w:themeShade="BF"/>
          <w:sz w:val="23"/>
          <w:szCs w:val="23"/>
          <w:lang w:val="en-GB"/>
        </w:rPr>
        <w:t>TRANSMISSION OF DATA TO THIRD COUNTR</w:t>
      </w:r>
      <w:r>
        <w:rPr>
          <w:rFonts w:asciiTheme="majorHAnsi" w:eastAsiaTheme="majorEastAsia" w:hAnsiTheme="majorHAnsi" w:cstheme="majorHAnsi"/>
          <w:b/>
          <w:color w:val="2F5496" w:themeColor="accent1" w:themeShade="BF"/>
          <w:sz w:val="23"/>
          <w:szCs w:val="23"/>
          <w:lang w:val="en-GB"/>
        </w:rPr>
        <w:t>IES</w:t>
      </w:r>
    </w:p>
    <w:p w14:paraId="34E235A1" w14:textId="3D416E72" w:rsidR="00EB5DE8" w:rsidRPr="00EB5DE8" w:rsidRDefault="00EB5DE8" w:rsidP="00DA537E">
      <w:pPr>
        <w:spacing w:after="0" w:line="276" w:lineRule="auto"/>
        <w:jc w:val="both"/>
        <w:rPr>
          <w:rFonts w:asciiTheme="majorHAnsi" w:hAnsiTheme="majorHAnsi" w:cstheme="majorHAnsi"/>
          <w:sz w:val="23"/>
          <w:szCs w:val="23"/>
          <w:lang w:val="en-GB"/>
        </w:rPr>
      </w:pPr>
      <w:r>
        <w:rPr>
          <w:rFonts w:asciiTheme="majorHAnsi" w:hAnsiTheme="majorHAnsi" w:cstheme="majorHAnsi"/>
          <w:sz w:val="23"/>
          <w:szCs w:val="23"/>
          <w:lang w:val="en-GB"/>
        </w:rPr>
        <w:t xml:space="preserve">At </w:t>
      </w:r>
      <w:r w:rsidRPr="00EB5DE8">
        <w:rPr>
          <w:rFonts w:asciiTheme="majorHAnsi" w:hAnsiTheme="majorHAnsi" w:cstheme="majorHAnsi"/>
          <w:sz w:val="23"/>
          <w:szCs w:val="23"/>
          <w:lang w:val="en-GB"/>
        </w:rPr>
        <w:t>the School of Economics and Administration we use IT solutions that have their servers in the US</w:t>
      </w:r>
      <w:r>
        <w:rPr>
          <w:rFonts w:asciiTheme="majorHAnsi" w:hAnsiTheme="majorHAnsi" w:cstheme="majorHAnsi"/>
          <w:sz w:val="23"/>
          <w:szCs w:val="23"/>
          <w:lang w:val="en-GB"/>
        </w:rPr>
        <w:t>A</w:t>
      </w:r>
      <w:r w:rsidRPr="00EB5DE8">
        <w:rPr>
          <w:rFonts w:asciiTheme="majorHAnsi" w:hAnsiTheme="majorHAnsi" w:cstheme="majorHAnsi"/>
          <w:sz w:val="23"/>
          <w:szCs w:val="23"/>
          <w:lang w:val="en-GB"/>
        </w:rPr>
        <w:t xml:space="preserve"> - that is outside the territory of the European Union. The School of Economics and Administration team uses only solutions of those entities that belong to the Privacy Shield system, that is to the system under which individual entities are required to apply analogous data security rules, as determined by EU law.</w:t>
      </w:r>
    </w:p>
    <w:p w14:paraId="4035CCB0" w14:textId="77777777" w:rsidR="00EB5DE8" w:rsidRDefault="00EB5DE8"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p>
    <w:p w14:paraId="0526B049" w14:textId="72C214C1" w:rsidR="00EB5DE8" w:rsidRDefault="00EB5DE8" w:rsidP="00DA537E">
      <w:pPr>
        <w:spacing w:after="0" w:line="276" w:lineRule="auto"/>
        <w:jc w:val="both"/>
        <w:rPr>
          <w:rFonts w:asciiTheme="majorHAnsi" w:eastAsiaTheme="majorEastAsia" w:hAnsiTheme="majorHAnsi" w:cstheme="majorHAnsi"/>
          <w:b/>
          <w:color w:val="2F5496" w:themeColor="accent1" w:themeShade="BF"/>
          <w:sz w:val="23"/>
          <w:szCs w:val="23"/>
          <w:lang w:val="en-GB"/>
        </w:rPr>
      </w:pPr>
      <w:r w:rsidRPr="00EB5DE8">
        <w:rPr>
          <w:rFonts w:asciiTheme="majorHAnsi" w:eastAsiaTheme="majorEastAsia" w:hAnsiTheme="majorHAnsi" w:cstheme="majorHAnsi"/>
          <w:b/>
          <w:color w:val="2F5496" w:themeColor="accent1" w:themeShade="BF"/>
          <w:sz w:val="23"/>
          <w:szCs w:val="23"/>
          <w:lang w:val="en-GB"/>
        </w:rPr>
        <w:t>WHAT RIGHT</w:t>
      </w:r>
      <w:r>
        <w:rPr>
          <w:rFonts w:asciiTheme="majorHAnsi" w:eastAsiaTheme="majorEastAsia" w:hAnsiTheme="majorHAnsi" w:cstheme="majorHAnsi"/>
          <w:b/>
          <w:color w:val="2F5496" w:themeColor="accent1" w:themeShade="BF"/>
          <w:sz w:val="23"/>
          <w:szCs w:val="23"/>
          <w:lang w:val="en-GB"/>
        </w:rPr>
        <w:t>S DO YOU HAVE</w:t>
      </w:r>
      <w:r w:rsidRPr="00EB5DE8">
        <w:rPr>
          <w:rFonts w:asciiTheme="majorHAnsi" w:eastAsiaTheme="majorEastAsia" w:hAnsiTheme="majorHAnsi" w:cstheme="majorHAnsi"/>
          <w:b/>
          <w:color w:val="2F5496" w:themeColor="accent1" w:themeShade="BF"/>
          <w:sz w:val="23"/>
          <w:szCs w:val="23"/>
          <w:lang w:val="en-GB"/>
        </w:rPr>
        <w:t>?</w:t>
      </w:r>
    </w:p>
    <w:p w14:paraId="2CF8DE1C" w14:textId="26509312" w:rsidR="00EB5DE8" w:rsidRDefault="00EB5DE8" w:rsidP="00DA537E">
      <w:pPr>
        <w:spacing w:after="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t>The personal data protection law gives you a number of rights that you can use at any time. Your rights include: (a) The right to access your personal data; (b) The right to correct data; (c) The right to limit</w:t>
      </w:r>
      <w:r>
        <w:rPr>
          <w:rFonts w:asciiTheme="majorHAnsi" w:hAnsiTheme="majorHAnsi" w:cstheme="majorHAnsi"/>
          <w:sz w:val="23"/>
          <w:szCs w:val="23"/>
          <w:lang w:val="en-GB"/>
        </w:rPr>
        <w:t>ation of</w:t>
      </w:r>
      <w:r w:rsidRPr="00EB5DE8">
        <w:rPr>
          <w:rFonts w:asciiTheme="majorHAnsi" w:hAnsiTheme="majorHAnsi" w:cstheme="majorHAnsi"/>
          <w:sz w:val="23"/>
          <w:szCs w:val="23"/>
          <w:lang w:val="en-GB"/>
        </w:rPr>
        <w:t xml:space="preserve"> data processing; (d) The right to request the deletion of data; (e) The right to transfer data to another data controller.</w:t>
      </w:r>
    </w:p>
    <w:p w14:paraId="450619AD" w14:textId="77777777" w:rsidR="00EB5DE8" w:rsidRPr="00EB5DE8" w:rsidRDefault="00EB5DE8" w:rsidP="00DA537E">
      <w:pPr>
        <w:spacing w:after="0" w:line="276" w:lineRule="auto"/>
        <w:jc w:val="both"/>
        <w:rPr>
          <w:rFonts w:asciiTheme="majorHAnsi" w:hAnsiTheme="majorHAnsi" w:cstheme="majorHAnsi"/>
          <w:sz w:val="23"/>
          <w:szCs w:val="23"/>
          <w:lang w:val="en-GB"/>
        </w:rPr>
      </w:pPr>
    </w:p>
    <w:p w14:paraId="20ACE44E" w14:textId="3AF81E39" w:rsidR="00EB5DE8" w:rsidRPr="00EB5DE8" w:rsidRDefault="00EB5DE8" w:rsidP="00DA537E">
      <w:pPr>
        <w:spacing w:after="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t>You also have the right to submit a complaint directly to the supervisory authority (from May 25, 2018</w:t>
      </w:r>
      <w:r>
        <w:rPr>
          <w:rFonts w:asciiTheme="majorHAnsi" w:hAnsiTheme="majorHAnsi" w:cstheme="majorHAnsi"/>
          <w:sz w:val="23"/>
          <w:szCs w:val="23"/>
          <w:lang w:val="en-GB"/>
        </w:rPr>
        <w:t xml:space="preserve"> in Poland</w:t>
      </w:r>
      <w:r w:rsidRPr="00EB5DE8">
        <w:rPr>
          <w:rFonts w:asciiTheme="majorHAnsi" w:hAnsiTheme="majorHAnsi" w:cstheme="majorHAnsi"/>
          <w:sz w:val="23"/>
          <w:szCs w:val="23"/>
          <w:lang w:val="en-GB"/>
        </w:rPr>
        <w:t xml:space="preserve"> it is the </w:t>
      </w:r>
      <w:r>
        <w:rPr>
          <w:rFonts w:asciiTheme="majorHAnsi" w:hAnsiTheme="majorHAnsi" w:cstheme="majorHAnsi"/>
          <w:sz w:val="23"/>
          <w:szCs w:val="23"/>
          <w:lang w:val="en-GB"/>
        </w:rPr>
        <w:t>Prezes Urzędu Ochrony Danych Osobowych</w:t>
      </w:r>
      <w:r w:rsidRPr="00EB5DE8">
        <w:rPr>
          <w:rFonts w:asciiTheme="majorHAnsi" w:hAnsiTheme="majorHAnsi" w:cstheme="majorHAnsi"/>
          <w:sz w:val="23"/>
          <w:szCs w:val="23"/>
          <w:lang w:val="en-GB"/>
        </w:rPr>
        <w:t>).</w:t>
      </w:r>
    </w:p>
    <w:p w14:paraId="7C7359B6" w14:textId="77777777" w:rsidR="00EB5DE8" w:rsidRPr="00DA537E" w:rsidRDefault="00EB5DE8" w:rsidP="00DA537E">
      <w:pPr>
        <w:spacing w:after="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br/>
        <w:t>We would like to inform you separately that you also have the right to object to the processing of your personal data.</w:t>
      </w:r>
    </w:p>
    <w:p w14:paraId="3AD6076F" w14:textId="4E8C56D4" w:rsidR="00EB5DE8" w:rsidRDefault="00EB5DE8" w:rsidP="00DA537E">
      <w:pPr>
        <w:spacing w:after="0" w:line="276" w:lineRule="auto"/>
        <w:jc w:val="both"/>
        <w:rPr>
          <w:rFonts w:asciiTheme="majorHAnsi" w:hAnsiTheme="majorHAnsi" w:cstheme="majorHAnsi"/>
          <w:sz w:val="23"/>
          <w:szCs w:val="23"/>
          <w:lang w:val="en-GB"/>
        </w:rPr>
      </w:pPr>
      <w:r w:rsidRPr="00EB5DE8">
        <w:rPr>
          <w:rFonts w:asciiTheme="majorHAnsi" w:hAnsiTheme="majorHAnsi" w:cstheme="majorHAnsi"/>
          <w:sz w:val="23"/>
          <w:szCs w:val="23"/>
          <w:lang w:val="en-GB"/>
        </w:rPr>
        <w:br/>
        <w:t xml:space="preserve">You can exercise your rights by contacting </w:t>
      </w:r>
      <w:r>
        <w:rPr>
          <w:rFonts w:asciiTheme="majorHAnsi" w:hAnsiTheme="majorHAnsi" w:cstheme="majorHAnsi"/>
          <w:sz w:val="23"/>
          <w:szCs w:val="23"/>
          <w:lang w:val="en-GB"/>
        </w:rPr>
        <w:t xml:space="preserve">us at </w:t>
      </w:r>
      <w:r w:rsidRPr="00EB5DE8">
        <w:rPr>
          <w:rFonts w:asciiTheme="majorHAnsi" w:hAnsiTheme="majorHAnsi" w:cstheme="majorHAnsi"/>
          <w:sz w:val="23"/>
          <w:szCs w:val="23"/>
          <w:lang w:val="en-GB"/>
        </w:rPr>
        <w:t xml:space="preserve">the e-mail address </w:t>
      </w:r>
      <w:hyperlink r:id="rId10" w:history="1">
        <w:r w:rsidRPr="00893338">
          <w:rPr>
            <w:rStyle w:val="Hipercze"/>
            <w:rFonts w:asciiTheme="majorHAnsi" w:hAnsiTheme="majorHAnsi" w:cstheme="majorHAnsi"/>
            <w:sz w:val="23"/>
            <w:szCs w:val="23"/>
            <w:lang w:val="en-GB"/>
          </w:rPr>
          <w:t>inspektor@coreconsulting.pl</w:t>
        </w:r>
      </w:hyperlink>
      <w:r>
        <w:rPr>
          <w:rFonts w:asciiTheme="majorHAnsi" w:hAnsiTheme="majorHAnsi" w:cstheme="majorHAnsi"/>
          <w:sz w:val="23"/>
          <w:szCs w:val="23"/>
          <w:lang w:val="en-GB"/>
        </w:rPr>
        <w:t xml:space="preserve"> </w:t>
      </w:r>
      <w:r w:rsidRPr="00EB5DE8">
        <w:rPr>
          <w:rFonts w:asciiTheme="majorHAnsi" w:hAnsiTheme="majorHAnsi" w:cstheme="majorHAnsi"/>
          <w:sz w:val="23"/>
          <w:szCs w:val="23"/>
          <w:lang w:val="en-GB"/>
        </w:rPr>
        <w:t xml:space="preserve">or by </w:t>
      </w:r>
      <w:r>
        <w:rPr>
          <w:rFonts w:asciiTheme="majorHAnsi" w:hAnsiTheme="majorHAnsi" w:cstheme="majorHAnsi"/>
          <w:sz w:val="23"/>
          <w:szCs w:val="23"/>
          <w:lang w:val="en-GB"/>
        </w:rPr>
        <w:t xml:space="preserve">post </w:t>
      </w:r>
      <w:r w:rsidRPr="00EB5DE8">
        <w:rPr>
          <w:rFonts w:asciiTheme="majorHAnsi" w:hAnsiTheme="majorHAnsi" w:cstheme="majorHAnsi"/>
          <w:sz w:val="23"/>
          <w:szCs w:val="23"/>
          <w:lang w:val="en-GB"/>
        </w:rPr>
        <w:t>mail to the address Szkola Ekonomiczno-Administracyjnych in Wrocław, ul. Worcella 3, 50-448 Wrocław</w:t>
      </w:r>
      <w:r>
        <w:rPr>
          <w:rFonts w:asciiTheme="majorHAnsi" w:hAnsiTheme="majorHAnsi" w:cstheme="majorHAnsi"/>
          <w:sz w:val="23"/>
          <w:szCs w:val="23"/>
          <w:lang w:val="en-GB"/>
        </w:rPr>
        <w:t xml:space="preserve"> (POLAND)</w:t>
      </w:r>
      <w:r w:rsidRPr="00EB5DE8">
        <w:rPr>
          <w:rFonts w:asciiTheme="majorHAnsi" w:hAnsiTheme="majorHAnsi" w:cstheme="majorHAnsi"/>
          <w:sz w:val="23"/>
          <w:szCs w:val="23"/>
          <w:lang w:val="en-GB"/>
        </w:rPr>
        <w:t>.</w:t>
      </w:r>
      <w:bookmarkStart w:id="1" w:name="_Toc510286893"/>
    </w:p>
    <w:p w14:paraId="1338DC9A" w14:textId="77777777" w:rsidR="00EB5DE8" w:rsidRPr="00EB5DE8" w:rsidRDefault="00EB5DE8" w:rsidP="00DA537E">
      <w:pPr>
        <w:spacing w:after="0" w:line="276" w:lineRule="auto"/>
        <w:jc w:val="both"/>
        <w:rPr>
          <w:rFonts w:asciiTheme="majorHAnsi" w:hAnsiTheme="majorHAnsi" w:cstheme="majorHAnsi"/>
          <w:sz w:val="23"/>
          <w:szCs w:val="23"/>
          <w:lang w:val="en-GB"/>
        </w:rPr>
      </w:pPr>
    </w:p>
    <w:bookmarkEnd w:id="1"/>
    <w:p w14:paraId="26A149EB" w14:textId="15435E92" w:rsidR="00DB3C48" w:rsidRPr="00CC7050" w:rsidRDefault="00DB3C48" w:rsidP="00DA537E">
      <w:pPr>
        <w:spacing w:after="0" w:line="276" w:lineRule="auto"/>
      </w:pPr>
    </w:p>
    <w:sectPr w:rsidR="00DB3C48" w:rsidRPr="00CC705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9FDFB" w14:textId="77777777" w:rsidR="005B1EBE" w:rsidRDefault="005B1EBE" w:rsidP="00CE4883">
      <w:pPr>
        <w:spacing w:after="0" w:line="240" w:lineRule="auto"/>
      </w:pPr>
      <w:r>
        <w:separator/>
      </w:r>
    </w:p>
  </w:endnote>
  <w:endnote w:type="continuationSeparator" w:id="0">
    <w:p w14:paraId="6FCBC14A" w14:textId="77777777" w:rsidR="005B1EBE" w:rsidRDefault="005B1EBE"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D95A" w14:textId="77777777" w:rsidR="005832D7" w:rsidRDefault="005832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3480"/>
      <w:docPartObj>
        <w:docPartGallery w:val="Page Numbers (Bottom of Page)"/>
        <w:docPartUnique/>
      </w:docPartObj>
    </w:sdtPr>
    <w:sdtEndPr/>
    <w:sdtContent>
      <w:p w14:paraId="4078B454" w14:textId="77777777" w:rsidR="006306B9" w:rsidRDefault="006306B9">
        <w:pPr>
          <w:pStyle w:val="Stopka"/>
          <w:jc w:val="right"/>
        </w:pPr>
        <w:r/>
        <w:r>
          <w:instrText/>
        </w:r>
        <w:r/>
        <w:r w:rsidR="00391911">
          <w:rPr>
            <w:noProof/>
          </w:rPr>
          <w:t>4</w:t>
        </w:r>
        <w:r/>
      </w:p>
    </w:sdtContent>
  </w:sdt>
  <w:p w14:paraId="71AADEEB" w14:textId="77777777" w:rsidR="006306B9" w:rsidRDefault="006306B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663C" w14:textId="77777777" w:rsidR="005832D7" w:rsidRDefault="005832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0E8C" w14:textId="77777777" w:rsidR="005B1EBE" w:rsidRDefault="005B1EBE" w:rsidP="00CE4883">
      <w:pPr>
        <w:spacing w:after="0" w:line="240" w:lineRule="auto"/>
      </w:pPr>
      <w:r>
        <w:separator/>
      </w:r>
    </w:p>
  </w:footnote>
  <w:footnote w:type="continuationSeparator" w:id="0">
    <w:p w14:paraId="7A18A9A1" w14:textId="77777777" w:rsidR="005B1EBE" w:rsidRDefault="005B1EBE" w:rsidP="00CE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E38C" w14:textId="77777777" w:rsidR="005832D7" w:rsidRDefault="005832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B2DB" w14:textId="434631E9" w:rsidR="00A20E09" w:rsidRDefault="00A20E09" w:rsidP="00A20E09">
    <w:pPr>
      <w:pStyle w:val="Nagwek"/>
      <w:jc w:val="right"/>
      <w:rPr>
        <w:rFonts w:asciiTheme="majorHAnsi" w:hAnsiTheme="majorHAnsi" w:cstheme="majorHAnsi"/>
        <w:sz w:val="20"/>
        <w:szCs w:val="20"/>
      </w:rPr>
    </w:pPr>
    <w:r>
      <w:rPr>
        <w:rFonts w:asciiTheme="majorHAnsi" w:hAnsiTheme="majorHAnsi" w:cstheme="majorHAnsi"/>
        <w:sz w:val="20"/>
        <w:szCs w:val="20"/>
      </w:rPr>
      <w:t>Polityka Ochrony Danych Osobowych – Załącznik nr 5</w:t>
    </w:r>
    <w:r w:rsidR="0084639F">
      <w:rPr>
        <w:rFonts w:asciiTheme="majorHAnsi" w:hAnsiTheme="majorHAnsi" w:cstheme="majorHAnsi"/>
        <w:sz w:val="20"/>
        <w:szCs w:val="20"/>
      </w:rPr>
      <w:t>x</w:t>
    </w:r>
    <w:r>
      <w:rPr>
        <w:rFonts w:asciiTheme="majorHAnsi" w:hAnsiTheme="majorHAnsi" w:cstheme="majorHAnsi"/>
        <w:sz w:val="20"/>
        <w:szCs w:val="20"/>
      </w:rPr>
      <w:t xml:space="preserve"> </w:t>
    </w:r>
    <w:r w:rsidR="00CF40F7">
      <w:rPr>
        <w:rFonts w:asciiTheme="majorHAnsi" w:hAnsiTheme="majorHAnsi" w:cstheme="majorHAnsi"/>
        <w:sz w:val="20"/>
        <w:szCs w:val="20"/>
      </w:rPr>
      <w:t>–</w:t>
    </w:r>
    <w:r w:rsidR="005832D7">
      <w:rPr>
        <w:rFonts w:asciiTheme="majorHAnsi" w:hAnsiTheme="majorHAnsi" w:cstheme="majorHAnsi"/>
        <w:sz w:val="20"/>
        <w:szCs w:val="20"/>
      </w:rPr>
      <w:t xml:space="preserve"> </w:t>
    </w:r>
    <w:r w:rsidR="002F182F">
      <w:rPr>
        <w:rFonts w:asciiTheme="majorHAnsi" w:hAnsiTheme="majorHAnsi" w:cstheme="majorHAnsi"/>
        <w:sz w:val="20"/>
        <w:szCs w:val="20"/>
      </w:rPr>
      <w:t>Zespół Szkół Ekonomiczno-Administracyjnych</w:t>
    </w:r>
    <w:r w:rsidR="005832D7">
      <w:rPr>
        <w:rFonts w:asciiTheme="majorHAnsi" w:hAnsiTheme="majorHAnsi" w:cstheme="majorHAnsi"/>
        <w:sz w:val="20"/>
        <w:szCs w:val="20"/>
      </w:rPr>
      <w:t xml:space="preserve"> </w:t>
    </w:r>
  </w:p>
  <w:p w14:paraId="4CB7F619" w14:textId="77777777" w:rsidR="00651C14" w:rsidRPr="00A20E09" w:rsidRDefault="00651C14" w:rsidP="00A20E0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69E51" w14:textId="77777777" w:rsidR="005832D7" w:rsidRDefault="005832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12BB8"/>
    <w:multiLevelType w:val="hybridMultilevel"/>
    <w:tmpl w:val="19F05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4"/>
  </w:num>
  <w:num w:numId="5">
    <w:abstractNumId w:val="3"/>
  </w:num>
  <w:num w:numId="6">
    <w:abstractNumId w:val="18"/>
  </w:num>
  <w:num w:numId="7">
    <w:abstractNumId w:val="17"/>
  </w:num>
  <w:num w:numId="8">
    <w:abstractNumId w:val="10"/>
  </w:num>
  <w:num w:numId="9">
    <w:abstractNumId w:val="12"/>
  </w:num>
  <w:num w:numId="10">
    <w:abstractNumId w:val="2"/>
  </w:num>
  <w:num w:numId="11">
    <w:abstractNumId w:val="1"/>
  </w:num>
  <w:num w:numId="12">
    <w:abstractNumId w:val="6"/>
  </w:num>
  <w:num w:numId="13">
    <w:abstractNumId w:val="8"/>
  </w:num>
  <w:num w:numId="14">
    <w:abstractNumId w:val="4"/>
  </w:num>
  <w:num w:numId="15">
    <w:abstractNumId w:val="15"/>
  </w:num>
  <w:num w:numId="16">
    <w:abstractNumId w:val="11"/>
  </w:num>
  <w:num w:numId="17">
    <w:abstractNumId w:val="16"/>
  </w:num>
  <w:num w:numId="18">
    <w:abstractNumId w:val="5"/>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4"/>
    <w:rsid w:val="0000199C"/>
    <w:rsid w:val="0001038A"/>
    <w:rsid w:val="00010516"/>
    <w:rsid w:val="0001215C"/>
    <w:rsid w:val="00016DD7"/>
    <w:rsid w:val="00025A26"/>
    <w:rsid w:val="00027A91"/>
    <w:rsid w:val="0003453F"/>
    <w:rsid w:val="0003520E"/>
    <w:rsid w:val="00036700"/>
    <w:rsid w:val="00053351"/>
    <w:rsid w:val="00055648"/>
    <w:rsid w:val="00056CAC"/>
    <w:rsid w:val="000626E3"/>
    <w:rsid w:val="00074264"/>
    <w:rsid w:val="00075A7D"/>
    <w:rsid w:val="00077B46"/>
    <w:rsid w:val="000812B5"/>
    <w:rsid w:val="00093BFA"/>
    <w:rsid w:val="000B2FC2"/>
    <w:rsid w:val="000C2C36"/>
    <w:rsid w:val="000C3273"/>
    <w:rsid w:val="000E41E8"/>
    <w:rsid w:val="000E737C"/>
    <w:rsid w:val="000F1288"/>
    <w:rsid w:val="000F7E95"/>
    <w:rsid w:val="00107314"/>
    <w:rsid w:val="001125C0"/>
    <w:rsid w:val="00113F58"/>
    <w:rsid w:val="001164C9"/>
    <w:rsid w:val="0011707E"/>
    <w:rsid w:val="0012179D"/>
    <w:rsid w:val="00123EA4"/>
    <w:rsid w:val="001260E6"/>
    <w:rsid w:val="0013240F"/>
    <w:rsid w:val="00132874"/>
    <w:rsid w:val="001349D4"/>
    <w:rsid w:val="00141DFC"/>
    <w:rsid w:val="0015061E"/>
    <w:rsid w:val="0015361E"/>
    <w:rsid w:val="00160943"/>
    <w:rsid w:val="001649F7"/>
    <w:rsid w:val="0017441E"/>
    <w:rsid w:val="00176D92"/>
    <w:rsid w:val="001808DC"/>
    <w:rsid w:val="00180A62"/>
    <w:rsid w:val="00184DF3"/>
    <w:rsid w:val="001859DA"/>
    <w:rsid w:val="00192CA2"/>
    <w:rsid w:val="00194A50"/>
    <w:rsid w:val="001A1DFE"/>
    <w:rsid w:val="001A3417"/>
    <w:rsid w:val="001A5954"/>
    <w:rsid w:val="001B3BB3"/>
    <w:rsid w:val="001C69AC"/>
    <w:rsid w:val="001D00AD"/>
    <w:rsid w:val="001D01BD"/>
    <w:rsid w:val="001D5523"/>
    <w:rsid w:val="001D5640"/>
    <w:rsid w:val="001D6272"/>
    <w:rsid w:val="001E7570"/>
    <w:rsid w:val="001E7C61"/>
    <w:rsid w:val="0020347F"/>
    <w:rsid w:val="00203D69"/>
    <w:rsid w:val="0020665A"/>
    <w:rsid w:val="002221B7"/>
    <w:rsid w:val="00223048"/>
    <w:rsid w:val="00223F48"/>
    <w:rsid w:val="00231ACE"/>
    <w:rsid w:val="002348F5"/>
    <w:rsid w:val="0023548F"/>
    <w:rsid w:val="002402E1"/>
    <w:rsid w:val="00242520"/>
    <w:rsid w:val="00246256"/>
    <w:rsid w:val="0025231A"/>
    <w:rsid w:val="00252BB9"/>
    <w:rsid w:val="00253D2F"/>
    <w:rsid w:val="0025424A"/>
    <w:rsid w:val="00256561"/>
    <w:rsid w:val="00257A85"/>
    <w:rsid w:val="00262C68"/>
    <w:rsid w:val="00263971"/>
    <w:rsid w:val="002919AC"/>
    <w:rsid w:val="00292609"/>
    <w:rsid w:val="002A07EC"/>
    <w:rsid w:val="002A24B2"/>
    <w:rsid w:val="002C3062"/>
    <w:rsid w:val="002C4B76"/>
    <w:rsid w:val="002D07F4"/>
    <w:rsid w:val="002D0A1B"/>
    <w:rsid w:val="002D206E"/>
    <w:rsid w:val="002D45C9"/>
    <w:rsid w:val="002F01EC"/>
    <w:rsid w:val="002F182F"/>
    <w:rsid w:val="002F2267"/>
    <w:rsid w:val="003015C8"/>
    <w:rsid w:val="0031167F"/>
    <w:rsid w:val="00313E66"/>
    <w:rsid w:val="00320946"/>
    <w:rsid w:val="003246CB"/>
    <w:rsid w:val="0032666E"/>
    <w:rsid w:val="003466FE"/>
    <w:rsid w:val="003502CF"/>
    <w:rsid w:val="003654DB"/>
    <w:rsid w:val="0036564B"/>
    <w:rsid w:val="00370E9D"/>
    <w:rsid w:val="0037585B"/>
    <w:rsid w:val="00375D82"/>
    <w:rsid w:val="00380AE6"/>
    <w:rsid w:val="00383B08"/>
    <w:rsid w:val="003852FF"/>
    <w:rsid w:val="00390725"/>
    <w:rsid w:val="00391205"/>
    <w:rsid w:val="00391911"/>
    <w:rsid w:val="0039193A"/>
    <w:rsid w:val="003A4189"/>
    <w:rsid w:val="003A501D"/>
    <w:rsid w:val="003B0359"/>
    <w:rsid w:val="003B20D6"/>
    <w:rsid w:val="003C0FA8"/>
    <w:rsid w:val="003C1609"/>
    <w:rsid w:val="003C30EE"/>
    <w:rsid w:val="003C6C78"/>
    <w:rsid w:val="003D7389"/>
    <w:rsid w:val="003E2466"/>
    <w:rsid w:val="003E34BF"/>
    <w:rsid w:val="003E3885"/>
    <w:rsid w:val="003E4299"/>
    <w:rsid w:val="003F1871"/>
    <w:rsid w:val="00402AE8"/>
    <w:rsid w:val="00407F3B"/>
    <w:rsid w:val="00415158"/>
    <w:rsid w:val="004242D0"/>
    <w:rsid w:val="00425A86"/>
    <w:rsid w:val="00435355"/>
    <w:rsid w:val="00442130"/>
    <w:rsid w:val="004455E3"/>
    <w:rsid w:val="00457672"/>
    <w:rsid w:val="00464577"/>
    <w:rsid w:val="00464680"/>
    <w:rsid w:val="00466B47"/>
    <w:rsid w:val="00466FDF"/>
    <w:rsid w:val="00475D07"/>
    <w:rsid w:val="00475EB4"/>
    <w:rsid w:val="00484DD5"/>
    <w:rsid w:val="00486456"/>
    <w:rsid w:val="00487B14"/>
    <w:rsid w:val="00492C25"/>
    <w:rsid w:val="00493B6C"/>
    <w:rsid w:val="00494453"/>
    <w:rsid w:val="004968F5"/>
    <w:rsid w:val="004A1E36"/>
    <w:rsid w:val="004A5BD5"/>
    <w:rsid w:val="004B06FA"/>
    <w:rsid w:val="004C0D9E"/>
    <w:rsid w:val="004C117C"/>
    <w:rsid w:val="004C2C19"/>
    <w:rsid w:val="004D6A7F"/>
    <w:rsid w:val="004E11E1"/>
    <w:rsid w:val="004F671D"/>
    <w:rsid w:val="00507567"/>
    <w:rsid w:val="00516F19"/>
    <w:rsid w:val="00517FF3"/>
    <w:rsid w:val="005220CD"/>
    <w:rsid w:val="00532899"/>
    <w:rsid w:val="005345D8"/>
    <w:rsid w:val="00536AEB"/>
    <w:rsid w:val="00546A1B"/>
    <w:rsid w:val="00554A30"/>
    <w:rsid w:val="0056371F"/>
    <w:rsid w:val="00564193"/>
    <w:rsid w:val="0056425D"/>
    <w:rsid w:val="00580689"/>
    <w:rsid w:val="005832D7"/>
    <w:rsid w:val="005842E0"/>
    <w:rsid w:val="0059066A"/>
    <w:rsid w:val="005931B0"/>
    <w:rsid w:val="005A11F8"/>
    <w:rsid w:val="005A6714"/>
    <w:rsid w:val="005A6E7D"/>
    <w:rsid w:val="005A788A"/>
    <w:rsid w:val="005B1EBE"/>
    <w:rsid w:val="005B2A09"/>
    <w:rsid w:val="005B4EDD"/>
    <w:rsid w:val="005C09D0"/>
    <w:rsid w:val="005D3DB8"/>
    <w:rsid w:val="005D5779"/>
    <w:rsid w:val="005E1656"/>
    <w:rsid w:val="005E35D3"/>
    <w:rsid w:val="00604503"/>
    <w:rsid w:val="0060595C"/>
    <w:rsid w:val="0061044A"/>
    <w:rsid w:val="00612F89"/>
    <w:rsid w:val="00620ABE"/>
    <w:rsid w:val="0062200A"/>
    <w:rsid w:val="006306B9"/>
    <w:rsid w:val="00644966"/>
    <w:rsid w:val="00651C14"/>
    <w:rsid w:val="00652F85"/>
    <w:rsid w:val="00674585"/>
    <w:rsid w:val="00676E41"/>
    <w:rsid w:val="00685453"/>
    <w:rsid w:val="006945CA"/>
    <w:rsid w:val="006A11EC"/>
    <w:rsid w:val="006B54EE"/>
    <w:rsid w:val="006B6D4B"/>
    <w:rsid w:val="006C08AA"/>
    <w:rsid w:val="006C793D"/>
    <w:rsid w:val="006D0D2A"/>
    <w:rsid w:val="006E5A15"/>
    <w:rsid w:val="006F28CA"/>
    <w:rsid w:val="007079D8"/>
    <w:rsid w:val="00722520"/>
    <w:rsid w:val="00726052"/>
    <w:rsid w:val="007409D6"/>
    <w:rsid w:val="00746821"/>
    <w:rsid w:val="0075793E"/>
    <w:rsid w:val="00763063"/>
    <w:rsid w:val="00773428"/>
    <w:rsid w:val="007816EB"/>
    <w:rsid w:val="0078750B"/>
    <w:rsid w:val="00787F6D"/>
    <w:rsid w:val="007967EA"/>
    <w:rsid w:val="007A4FD7"/>
    <w:rsid w:val="007A57B4"/>
    <w:rsid w:val="007B6310"/>
    <w:rsid w:val="007C4424"/>
    <w:rsid w:val="007C7F21"/>
    <w:rsid w:val="007D4DB5"/>
    <w:rsid w:val="007E12D0"/>
    <w:rsid w:val="008075DF"/>
    <w:rsid w:val="008155F8"/>
    <w:rsid w:val="00834565"/>
    <w:rsid w:val="0084281B"/>
    <w:rsid w:val="0084639F"/>
    <w:rsid w:val="008477C5"/>
    <w:rsid w:val="00856E5A"/>
    <w:rsid w:val="00860DDB"/>
    <w:rsid w:val="00862104"/>
    <w:rsid w:val="00865865"/>
    <w:rsid w:val="0087581B"/>
    <w:rsid w:val="00875F4A"/>
    <w:rsid w:val="008807A9"/>
    <w:rsid w:val="008831F3"/>
    <w:rsid w:val="00883C91"/>
    <w:rsid w:val="008868D7"/>
    <w:rsid w:val="00891526"/>
    <w:rsid w:val="00896085"/>
    <w:rsid w:val="00897201"/>
    <w:rsid w:val="008A6926"/>
    <w:rsid w:val="008B0EB7"/>
    <w:rsid w:val="008B165E"/>
    <w:rsid w:val="008B6000"/>
    <w:rsid w:val="008B7EFD"/>
    <w:rsid w:val="008D7AA7"/>
    <w:rsid w:val="008E21B8"/>
    <w:rsid w:val="008E2B5A"/>
    <w:rsid w:val="008F04FD"/>
    <w:rsid w:val="008F24F1"/>
    <w:rsid w:val="00903473"/>
    <w:rsid w:val="00912687"/>
    <w:rsid w:val="00915C75"/>
    <w:rsid w:val="00937157"/>
    <w:rsid w:val="00944B6F"/>
    <w:rsid w:val="00946D68"/>
    <w:rsid w:val="00953534"/>
    <w:rsid w:val="0095406D"/>
    <w:rsid w:val="00965351"/>
    <w:rsid w:val="00967762"/>
    <w:rsid w:val="009807E0"/>
    <w:rsid w:val="009A077D"/>
    <w:rsid w:val="009C4C45"/>
    <w:rsid w:val="009D40CE"/>
    <w:rsid w:val="009D6F72"/>
    <w:rsid w:val="009D7428"/>
    <w:rsid w:val="009E3C5F"/>
    <w:rsid w:val="009F5857"/>
    <w:rsid w:val="00A000EF"/>
    <w:rsid w:val="00A03681"/>
    <w:rsid w:val="00A1670D"/>
    <w:rsid w:val="00A205FD"/>
    <w:rsid w:val="00A20E09"/>
    <w:rsid w:val="00A30B5C"/>
    <w:rsid w:val="00A422B2"/>
    <w:rsid w:val="00A6009C"/>
    <w:rsid w:val="00A616CC"/>
    <w:rsid w:val="00A65DF4"/>
    <w:rsid w:val="00A7153D"/>
    <w:rsid w:val="00A874D8"/>
    <w:rsid w:val="00AA1501"/>
    <w:rsid w:val="00AB3FCA"/>
    <w:rsid w:val="00AC2497"/>
    <w:rsid w:val="00AC4D5B"/>
    <w:rsid w:val="00AD7A52"/>
    <w:rsid w:val="00AE03D9"/>
    <w:rsid w:val="00AE24CA"/>
    <w:rsid w:val="00AE4325"/>
    <w:rsid w:val="00B0086C"/>
    <w:rsid w:val="00B0758D"/>
    <w:rsid w:val="00B101DB"/>
    <w:rsid w:val="00B173F7"/>
    <w:rsid w:val="00B2673D"/>
    <w:rsid w:val="00B3570D"/>
    <w:rsid w:val="00B45C3C"/>
    <w:rsid w:val="00B506AD"/>
    <w:rsid w:val="00B5222F"/>
    <w:rsid w:val="00B52399"/>
    <w:rsid w:val="00B542CB"/>
    <w:rsid w:val="00B5537A"/>
    <w:rsid w:val="00B55875"/>
    <w:rsid w:val="00B60FF6"/>
    <w:rsid w:val="00B6252F"/>
    <w:rsid w:val="00B70509"/>
    <w:rsid w:val="00B7709A"/>
    <w:rsid w:val="00B778D0"/>
    <w:rsid w:val="00B84E65"/>
    <w:rsid w:val="00B95367"/>
    <w:rsid w:val="00BA35A8"/>
    <w:rsid w:val="00BB1AD9"/>
    <w:rsid w:val="00BB6BB7"/>
    <w:rsid w:val="00BD4E1C"/>
    <w:rsid w:val="00BD7840"/>
    <w:rsid w:val="00BD7DC7"/>
    <w:rsid w:val="00BE02B0"/>
    <w:rsid w:val="00BE2C26"/>
    <w:rsid w:val="00BE475B"/>
    <w:rsid w:val="00BE6200"/>
    <w:rsid w:val="00C0220A"/>
    <w:rsid w:val="00C15374"/>
    <w:rsid w:val="00C22793"/>
    <w:rsid w:val="00C44335"/>
    <w:rsid w:val="00C51672"/>
    <w:rsid w:val="00C6784A"/>
    <w:rsid w:val="00C70E7E"/>
    <w:rsid w:val="00C76154"/>
    <w:rsid w:val="00C9059D"/>
    <w:rsid w:val="00C93CC5"/>
    <w:rsid w:val="00CA2B4B"/>
    <w:rsid w:val="00CA3CC5"/>
    <w:rsid w:val="00CB0C66"/>
    <w:rsid w:val="00CC4519"/>
    <w:rsid w:val="00CC7050"/>
    <w:rsid w:val="00CD1AF5"/>
    <w:rsid w:val="00CD26EC"/>
    <w:rsid w:val="00CD42A2"/>
    <w:rsid w:val="00CD5169"/>
    <w:rsid w:val="00CE2FC2"/>
    <w:rsid w:val="00CE3E38"/>
    <w:rsid w:val="00CE4883"/>
    <w:rsid w:val="00CF07E5"/>
    <w:rsid w:val="00CF0818"/>
    <w:rsid w:val="00CF16B1"/>
    <w:rsid w:val="00CF2D70"/>
    <w:rsid w:val="00CF3101"/>
    <w:rsid w:val="00CF40F7"/>
    <w:rsid w:val="00D00DB9"/>
    <w:rsid w:val="00D077A6"/>
    <w:rsid w:val="00D103F3"/>
    <w:rsid w:val="00D16930"/>
    <w:rsid w:val="00D24E99"/>
    <w:rsid w:val="00D26C34"/>
    <w:rsid w:val="00D43E71"/>
    <w:rsid w:val="00D44368"/>
    <w:rsid w:val="00D45ED9"/>
    <w:rsid w:val="00D53241"/>
    <w:rsid w:val="00D56025"/>
    <w:rsid w:val="00D60F66"/>
    <w:rsid w:val="00D61DBE"/>
    <w:rsid w:val="00D64158"/>
    <w:rsid w:val="00D65F51"/>
    <w:rsid w:val="00D66AB4"/>
    <w:rsid w:val="00D70F37"/>
    <w:rsid w:val="00D721D1"/>
    <w:rsid w:val="00D81EBF"/>
    <w:rsid w:val="00D852A0"/>
    <w:rsid w:val="00D9043A"/>
    <w:rsid w:val="00D917CF"/>
    <w:rsid w:val="00D97D18"/>
    <w:rsid w:val="00DA38C4"/>
    <w:rsid w:val="00DA537E"/>
    <w:rsid w:val="00DB1D12"/>
    <w:rsid w:val="00DB3C48"/>
    <w:rsid w:val="00DB6EEC"/>
    <w:rsid w:val="00DC5E1C"/>
    <w:rsid w:val="00DD0930"/>
    <w:rsid w:val="00DD10FD"/>
    <w:rsid w:val="00DD2BC2"/>
    <w:rsid w:val="00DD77A4"/>
    <w:rsid w:val="00DE265E"/>
    <w:rsid w:val="00DE7BF8"/>
    <w:rsid w:val="00E057CC"/>
    <w:rsid w:val="00E068A4"/>
    <w:rsid w:val="00E23974"/>
    <w:rsid w:val="00E44F9C"/>
    <w:rsid w:val="00E465B4"/>
    <w:rsid w:val="00E61DAB"/>
    <w:rsid w:val="00E76040"/>
    <w:rsid w:val="00E81C7F"/>
    <w:rsid w:val="00E83002"/>
    <w:rsid w:val="00E84064"/>
    <w:rsid w:val="00E87719"/>
    <w:rsid w:val="00EA146E"/>
    <w:rsid w:val="00EB0F49"/>
    <w:rsid w:val="00EB5DE8"/>
    <w:rsid w:val="00EB6456"/>
    <w:rsid w:val="00ED342C"/>
    <w:rsid w:val="00ED78E4"/>
    <w:rsid w:val="00EE3B11"/>
    <w:rsid w:val="00EF132C"/>
    <w:rsid w:val="00F0035E"/>
    <w:rsid w:val="00F07541"/>
    <w:rsid w:val="00F16B55"/>
    <w:rsid w:val="00F32E1F"/>
    <w:rsid w:val="00F443A9"/>
    <w:rsid w:val="00F778EF"/>
    <w:rsid w:val="00F847C5"/>
    <w:rsid w:val="00F90635"/>
    <w:rsid w:val="00FA6221"/>
    <w:rsid w:val="00FB0380"/>
    <w:rsid w:val="00FC13B9"/>
    <w:rsid w:val="00FC3716"/>
    <w:rsid w:val="00FC6C71"/>
    <w:rsid w:val="00FD1358"/>
    <w:rsid w:val="00FD4976"/>
    <w:rsid w:val="00FF5674"/>
    <w:rsid w:val="00FF57C4"/>
    <w:rsid w:val="0C135FA7"/>
    <w:rsid w:val="1880E69C"/>
    <w:rsid w:val="3D0691A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15:docId w15:val="{0EFDAB66-7825-430E-9CEA-5D4FCD4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050"/>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styleId="Nierozpoznanawzmianka">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 w:type="character" w:customStyle="1" w:styleId="tlid-translation">
    <w:name w:val="tlid-translation"/>
    <w:basedOn w:val="Domylnaczcionkaakapitu"/>
    <w:rsid w:val="008E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466047">
      <w:bodyDiv w:val="1"/>
      <w:marLeft w:val="0"/>
      <w:marRight w:val="0"/>
      <w:marTop w:val="0"/>
      <w:marBottom w:val="0"/>
      <w:divBdr>
        <w:top w:val="none" w:sz="0" w:space="0" w:color="auto"/>
        <w:left w:val="none" w:sz="0" w:space="0" w:color="auto"/>
        <w:bottom w:val="none" w:sz="0" w:space="0" w:color="auto"/>
        <w:right w:val="none" w:sz="0" w:space="0" w:color="auto"/>
      </w:divBdr>
      <w:divsChild>
        <w:div w:id="1055816855">
          <w:marLeft w:val="0"/>
          <w:marRight w:val="0"/>
          <w:marTop w:val="0"/>
          <w:marBottom w:val="0"/>
          <w:divBdr>
            <w:top w:val="none" w:sz="0" w:space="0" w:color="auto"/>
            <w:left w:val="none" w:sz="0" w:space="0" w:color="auto"/>
            <w:bottom w:val="none" w:sz="0" w:space="0" w:color="auto"/>
            <w:right w:val="none" w:sz="0" w:space="0" w:color="auto"/>
          </w:divBdr>
          <w:divsChild>
            <w:div w:id="1956669232">
              <w:marLeft w:val="0"/>
              <w:marRight w:val="0"/>
              <w:marTop w:val="0"/>
              <w:marBottom w:val="0"/>
              <w:divBdr>
                <w:top w:val="none" w:sz="0" w:space="0" w:color="auto"/>
                <w:left w:val="none" w:sz="0" w:space="0" w:color="auto"/>
                <w:bottom w:val="none" w:sz="0" w:space="0" w:color="auto"/>
                <w:right w:val="none" w:sz="0" w:space="0" w:color="auto"/>
              </w:divBdr>
              <w:divsChild>
                <w:div w:id="1992979991">
                  <w:marLeft w:val="0"/>
                  <w:marRight w:val="0"/>
                  <w:marTop w:val="0"/>
                  <w:marBottom w:val="0"/>
                  <w:divBdr>
                    <w:top w:val="none" w:sz="0" w:space="0" w:color="auto"/>
                    <w:left w:val="none" w:sz="0" w:space="0" w:color="auto"/>
                    <w:bottom w:val="none" w:sz="0" w:space="0" w:color="auto"/>
                    <w:right w:val="none" w:sz="0" w:space="0" w:color="auto"/>
                  </w:divBdr>
                  <w:divsChild>
                    <w:div w:id="65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6187">
          <w:marLeft w:val="0"/>
          <w:marRight w:val="0"/>
          <w:marTop w:val="0"/>
          <w:marBottom w:val="0"/>
          <w:divBdr>
            <w:top w:val="none" w:sz="0" w:space="0" w:color="auto"/>
            <w:left w:val="none" w:sz="0" w:space="0" w:color="auto"/>
            <w:bottom w:val="none" w:sz="0" w:space="0" w:color="auto"/>
            <w:right w:val="none" w:sz="0" w:space="0" w:color="auto"/>
          </w:divBdr>
          <w:divsChild>
            <w:div w:id="157574318">
              <w:marLeft w:val="0"/>
              <w:marRight w:val="0"/>
              <w:marTop w:val="0"/>
              <w:marBottom w:val="0"/>
              <w:divBdr>
                <w:top w:val="none" w:sz="0" w:space="0" w:color="auto"/>
                <w:left w:val="none" w:sz="0" w:space="0" w:color="auto"/>
                <w:bottom w:val="none" w:sz="0" w:space="0" w:color="auto"/>
                <w:right w:val="none" w:sz="0" w:space="0" w:color="auto"/>
              </w:divBdr>
              <w:divsChild>
                <w:div w:id="1886065482">
                  <w:marLeft w:val="0"/>
                  <w:marRight w:val="0"/>
                  <w:marTop w:val="0"/>
                  <w:marBottom w:val="0"/>
                  <w:divBdr>
                    <w:top w:val="none" w:sz="0" w:space="0" w:color="auto"/>
                    <w:left w:val="none" w:sz="0" w:space="0" w:color="auto"/>
                    <w:bottom w:val="none" w:sz="0" w:space="0" w:color="auto"/>
                    <w:right w:val="none" w:sz="0" w:space="0" w:color="auto"/>
                  </w:divBdr>
                  <w:divsChild>
                    <w:div w:id="14532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734">
          <w:marLeft w:val="0"/>
          <w:marRight w:val="0"/>
          <w:marTop w:val="0"/>
          <w:marBottom w:val="0"/>
          <w:divBdr>
            <w:top w:val="none" w:sz="0" w:space="0" w:color="auto"/>
            <w:left w:val="none" w:sz="0" w:space="0" w:color="auto"/>
            <w:bottom w:val="none" w:sz="0" w:space="0" w:color="auto"/>
            <w:right w:val="none" w:sz="0" w:space="0" w:color="auto"/>
          </w:divBdr>
          <w:divsChild>
            <w:div w:id="1983853063">
              <w:marLeft w:val="0"/>
              <w:marRight w:val="0"/>
              <w:marTop w:val="0"/>
              <w:marBottom w:val="0"/>
              <w:divBdr>
                <w:top w:val="none" w:sz="0" w:space="0" w:color="auto"/>
                <w:left w:val="none" w:sz="0" w:space="0" w:color="auto"/>
                <w:bottom w:val="none" w:sz="0" w:space="0" w:color="auto"/>
                <w:right w:val="none" w:sz="0" w:space="0" w:color="auto"/>
              </w:divBdr>
            </w:div>
          </w:divsChild>
        </w:div>
        <w:div w:id="1187718858">
          <w:marLeft w:val="0"/>
          <w:marRight w:val="0"/>
          <w:marTop w:val="0"/>
          <w:marBottom w:val="0"/>
          <w:divBdr>
            <w:top w:val="none" w:sz="0" w:space="0" w:color="auto"/>
            <w:left w:val="none" w:sz="0" w:space="0" w:color="auto"/>
            <w:bottom w:val="none" w:sz="0" w:space="0" w:color="auto"/>
            <w:right w:val="none" w:sz="0" w:space="0" w:color="auto"/>
          </w:divBdr>
          <w:divsChild>
            <w:div w:id="1801532104">
              <w:marLeft w:val="0"/>
              <w:marRight w:val="0"/>
              <w:marTop w:val="0"/>
              <w:marBottom w:val="0"/>
              <w:divBdr>
                <w:top w:val="none" w:sz="0" w:space="0" w:color="auto"/>
                <w:left w:val="none" w:sz="0" w:space="0" w:color="auto"/>
                <w:bottom w:val="none" w:sz="0" w:space="0" w:color="auto"/>
                <w:right w:val="none" w:sz="0" w:space="0" w:color="auto"/>
              </w:divBdr>
            </w:div>
          </w:divsChild>
        </w:div>
        <w:div w:id="483666922">
          <w:marLeft w:val="0"/>
          <w:marRight w:val="0"/>
          <w:marTop w:val="0"/>
          <w:marBottom w:val="0"/>
          <w:divBdr>
            <w:top w:val="none" w:sz="0" w:space="0" w:color="auto"/>
            <w:left w:val="none" w:sz="0" w:space="0" w:color="auto"/>
            <w:bottom w:val="none" w:sz="0" w:space="0" w:color="auto"/>
            <w:right w:val="none" w:sz="0" w:space="0" w:color="auto"/>
          </w:divBdr>
          <w:divsChild>
            <w:div w:id="2045859373">
              <w:marLeft w:val="0"/>
              <w:marRight w:val="0"/>
              <w:marTop w:val="0"/>
              <w:marBottom w:val="0"/>
              <w:divBdr>
                <w:top w:val="none" w:sz="0" w:space="0" w:color="auto"/>
                <w:left w:val="none" w:sz="0" w:space="0" w:color="auto"/>
                <w:bottom w:val="none" w:sz="0" w:space="0" w:color="auto"/>
                <w:right w:val="none" w:sz="0" w:space="0" w:color="auto"/>
              </w:divBdr>
              <w:divsChild>
                <w:div w:id="185944012">
                  <w:marLeft w:val="0"/>
                  <w:marRight w:val="0"/>
                  <w:marTop w:val="0"/>
                  <w:marBottom w:val="0"/>
                  <w:divBdr>
                    <w:top w:val="none" w:sz="0" w:space="0" w:color="auto"/>
                    <w:left w:val="none" w:sz="0" w:space="0" w:color="auto"/>
                    <w:bottom w:val="none" w:sz="0" w:space="0" w:color="auto"/>
                    <w:right w:val="none" w:sz="0" w:space="0" w:color="auto"/>
                  </w:divBdr>
                  <w:divsChild>
                    <w:div w:id="745885949">
                      <w:marLeft w:val="0"/>
                      <w:marRight w:val="0"/>
                      <w:marTop w:val="0"/>
                      <w:marBottom w:val="0"/>
                      <w:divBdr>
                        <w:top w:val="none" w:sz="0" w:space="0" w:color="auto"/>
                        <w:left w:val="none" w:sz="0" w:space="0" w:color="auto"/>
                        <w:bottom w:val="none" w:sz="0" w:space="0" w:color="auto"/>
                        <w:right w:val="none" w:sz="0" w:space="0" w:color="auto"/>
                      </w:divBdr>
                    </w:div>
                  </w:divsChild>
                </w:div>
                <w:div w:id="1843860905">
                  <w:marLeft w:val="0"/>
                  <w:marRight w:val="0"/>
                  <w:marTop w:val="0"/>
                  <w:marBottom w:val="0"/>
                  <w:divBdr>
                    <w:top w:val="none" w:sz="0" w:space="0" w:color="auto"/>
                    <w:left w:val="none" w:sz="0" w:space="0" w:color="auto"/>
                    <w:bottom w:val="none" w:sz="0" w:space="0" w:color="auto"/>
                    <w:right w:val="none" w:sz="0" w:space="0" w:color="auto"/>
                  </w:divBdr>
                  <w:divsChild>
                    <w:div w:id="1249315917">
                      <w:marLeft w:val="0"/>
                      <w:marRight w:val="0"/>
                      <w:marTop w:val="0"/>
                      <w:marBottom w:val="0"/>
                      <w:divBdr>
                        <w:top w:val="none" w:sz="0" w:space="0" w:color="auto"/>
                        <w:left w:val="none" w:sz="0" w:space="0" w:color="auto"/>
                        <w:bottom w:val="none" w:sz="0" w:space="0" w:color="auto"/>
                        <w:right w:val="none" w:sz="0" w:space="0" w:color="auto"/>
                      </w:divBdr>
                      <w:divsChild>
                        <w:div w:id="2114208844">
                          <w:marLeft w:val="0"/>
                          <w:marRight w:val="0"/>
                          <w:marTop w:val="0"/>
                          <w:marBottom w:val="0"/>
                          <w:divBdr>
                            <w:top w:val="none" w:sz="0" w:space="0" w:color="auto"/>
                            <w:left w:val="none" w:sz="0" w:space="0" w:color="auto"/>
                            <w:bottom w:val="none" w:sz="0" w:space="0" w:color="auto"/>
                            <w:right w:val="none" w:sz="0" w:space="0" w:color="auto"/>
                          </w:divBdr>
                          <w:divsChild>
                            <w:div w:id="736706054">
                              <w:marLeft w:val="0"/>
                              <w:marRight w:val="0"/>
                              <w:marTop w:val="0"/>
                              <w:marBottom w:val="0"/>
                              <w:divBdr>
                                <w:top w:val="none" w:sz="0" w:space="0" w:color="auto"/>
                                <w:left w:val="none" w:sz="0" w:space="0" w:color="auto"/>
                                <w:bottom w:val="none" w:sz="0" w:space="0" w:color="auto"/>
                                <w:right w:val="none" w:sz="0" w:space="0" w:color="auto"/>
                              </w:divBdr>
                              <w:divsChild>
                                <w:div w:id="554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1397">
                          <w:marLeft w:val="0"/>
                          <w:marRight w:val="0"/>
                          <w:marTop w:val="0"/>
                          <w:marBottom w:val="0"/>
                          <w:divBdr>
                            <w:top w:val="none" w:sz="0" w:space="0" w:color="auto"/>
                            <w:left w:val="none" w:sz="0" w:space="0" w:color="auto"/>
                            <w:bottom w:val="none" w:sz="0" w:space="0" w:color="auto"/>
                            <w:right w:val="none" w:sz="0" w:space="0" w:color="auto"/>
                          </w:divBdr>
                          <w:divsChild>
                            <w:div w:id="1703433332">
                              <w:marLeft w:val="0"/>
                              <w:marRight w:val="0"/>
                              <w:marTop w:val="0"/>
                              <w:marBottom w:val="0"/>
                              <w:divBdr>
                                <w:top w:val="none" w:sz="0" w:space="0" w:color="auto"/>
                                <w:left w:val="none" w:sz="0" w:space="0" w:color="auto"/>
                                <w:bottom w:val="none" w:sz="0" w:space="0" w:color="auto"/>
                                <w:right w:val="none" w:sz="0" w:space="0" w:color="auto"/>
                              </w:divBdr>
                              <w:divsChild>
                                <w:div w:id="201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003">
                          <w:marLeft w:val="0"/>
                          <w:marRight w:val="0"/>
                          <w:marTop w:val="0"/>
                          <w:marBottom w:val="0"/>
                          <w:divBdr>
                            <w:top w:val="none" w:sz="0" w:space="0" w:color="auto"/>
                            <w:left w:val="none" w:sz="0" w:space="0" w:color="auto"/>
                            <w:bottom w:val="none" w:sz="0" w:space="0" w:color="auto"/>
                            <w:right w:val="none" w:sz="0" w:space="0" w:color="auto"/>
                          </w:divBdr>
                          <w:divsChild>
                            <w:div w:id="590747925">
                              <w:marLeft w:val="0"/>
                              <w:marRight w:val="0"/>
                              <w:marTop w:val="0"/>
                              <w:marBottom w:val="0"/>
                              <w:divBdr>
                                <w:top w:val="none" w:sz="0" w:space="0" w:color="auto"/>
                                <w:left w:val="none" w:sz="0" w:space="0" w:color="auto"/>
                                <w:bottom w:val="none" w:sz="0" w:space="0" w:color="auto"/>
                                <w:right w:val="none" w:sz="0" w:space="0" w:color="auto"/>
                              </w:divBdr>
                              <w:divsChild>
                                <w:div w:id="602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5424">
      <w:bodyDiv w:val="1"/>
      <w:marLeft w:val="0"/>
      <w:marRight w:val="0"/>
      <w:marTop w:val="0"/>
      <w:marBottom w:val="0"/>
      <w:divBdr>
        <w:top w:val="none" w:sz="0" w:space="0" w:color="auto"/>
        <w:left w:val="none" w:sz="0" w:space="0" w:color="auto"/>
        <w:bottom w:val="none" w:sz="0" w:space="0" w:color="auto"/>
        <w:right w:val="none" w:sz="0" w:space="0" w:color="auto"/>
      </w:divBdr>
      <w:divsChild>
        <w:div w:id="662313694">
          <w:marLeft w:val="0"/>
          <w:marRight w:val="0"/>
          <w:marTop w:val="0"/>
          <w:marBottom w:val="0"/>
          <w:divBdr>
            <w:top w:val="none" w:sz="0" w:space="0" w:color="auto"/>
            <w:left w:val="none" w:sz="0" w:space="0" w:color="auto"/>
            <w:bottom w:val="none" w:sz="0" w:space="0" w:color="auto"/>
            <w:right w:val="none" w:sz="0" w:space="0" w:color="auto"/>
          </w:divBdr>
          <w:divsChild>
            <w:div w:id="1909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1787432274">
      <w:bodyDiv w:val="1"/>
      <w:marLeft w:val="0"/>
      <w:marRight w:val="0"/>
      <w:marTop w:val="0"/>
      <w:marBottom w:val="0"/>
      <w:divBdr>
        <w:top w:val="none" w:sz="0" w:space="0" w:color="auto"/>
        <w:left w:val="none" w:sz="0" w:space="0" w:color="auto"/>
        <w:bottom w:val="none" w:sz="0" w:space="0" w:color="auto"/>
        <w:right w:val="none" w:sz="0" w:space="0" w:color="auto"/>
      </w:divBdr>
    </w:div>
    <w:div w:id="1870990828">
      <w:bodyDiv w:val="1"/>
      <w:marLeft w:val="0"/>
      <w:marRight w:val="0"/>
      <w:marTop w:val="0"/>
      <w:marBottom w:val="0"/>
      <w:divBdr>
        <w:top w:val="none" w:sz="0" w:space="0" w:color="auto"/>
        <w:left w:val="none" w:sz="0" w:space="0" w:color="auto"/>
        <w:bottom w:val="none" w:sz="0" w:space="0" w:color="auto"/>
        <w:right w:val="none" w:sz="0" w:space="0" w:color="auto"/>
      </w:divBdr>
      <w:divsChild>
        <w:div w:id="650867813">
          <w:marLeft w:val="0"/>
          <w:marRight w:val="0"/>
          <w:marTop w:val="0"/>
          <w:marBottom w:val="0"/>
          <w:divBdr>
            <w:top w:val="none" w:sz="0" w:space="0" w:color="auto"/>
            <w:left w:val="none" w:sz="0" w:space="0" w:color="auto"/>
            <w:bottom w:val="none" w:sz="0" w:space="0" w:color="auto"/>
            <w:right w:val="none" w:sz="0" w:space="0" w:color="auto"/>
          </w:divBdr>
          <w:divsChild>
            <w:div w:id="21367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EFAD0-DA61-49F6-AA84-5ABA74453506}">
  <ds:schemaRefs>
    <ds:schemaRef ds:uri="http://schemas.openxmlformats.org/officeDocument/2006/bibliography"/>
  </ds:schemaRefs>
</ds:datastoreItem>
</file>

<file path=customXml/itemProps2.xml><?xml version="1.0" encoding="utf-8"?>
<ds:datastoreItem xmlns:ds="http://schemas.openxmlformats.org/officeDocument/2006/customXml" ds:itemID="{660A82CE-C611-4150-A4C2-03748BBEFC4D}"/>
</file>

<file path=customXml/itemProps3.xml><?xml version="1.0" encoding="utf-8"?>
<ds:datastoreItem xmlns:ds="http://schemas.openxmlformats.org/officeDocument/2006/customXml" ds:itemID="{CCE0E2D9-7623-4D4B-A1B1-F2820DCE67CD}"/>
</file>

<file path=customXml/itemProps4.xml><?xml version="1.0" encoding="utf-8"?>
<ds:datastoreItem xmlns:ds="http://schemas.openxmlformats.org/officeDocument/2006/customXml" ds:itemID="{A8E1FEFD-DF3C-474D-BB7E-AD042F4147E1}"/>
</file>

<file path=docProps/app.xml><?xml version="1.0" encoding="utf-8"?>
<Properties xmlns="http://schemas.openxmlformats.org/officeDocument/2006/extended-properties" xmlns:vt="http://schemas.openxmlformats.org/officeDocument/2006/docPropsVTypes">
  <Template>Normal</Template>
  <TotalTime>170</TotalTime>
  <Pages>1</Pages>
  <Words>967</Words>
  <Characters>5807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Grzybowski / Konieczny, Grzybowski, Polak</dc:creator>
  <cp:lastModifiedBy>Natalia Benderska, Prawnik/Audytor</cp:lastModifiedBy>
  <cp:revision>8</cp:revision>
  <dcterms:created xsi:type="dcterms:W3CDTF">2018-12-16T17:05:00Z</dcterms:created>
  <dcterms:modified xsi:type="dcterms:W3CDTF">2020-10-20T12:06:00Z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